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8A2A0E" w:rsidRDefault="00C15DBD" w:rsidP="008A2A0E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 w:rsidR="0071357A">
        <w:rPr>
          <w:sz w:val="24"/>
        </w:rPr>
        <w:t xml:space="preserve">анциях, установленных </w:t>
      </w:r>
      <w:r w:rsidR="0071357A">
        <w:rPr>
          <w:sz w:val="24"/>
        </w:rPr>
        <w:br/>
        <w:t>в Минске</w:t>
      </w:r>
      <w:r w:rsidRPr="007E4E42">
        <w:rPr>
          <w:sz w:val="24"/>
        </w:rPr>
        <w:t xml:space="preserve"> </w:t>
      </w:r>
      <w:r w:rsidR="001B6FA2">
        <w:rPr>
          <w:sz w:val="24"/>
        </w:rPr>
        <w:t>2</w:t>
      </w:r>
      <w:r w:rsidR="00360F2B">
        <w:rPr>
          <w:sz w:val="24"/>
        </w:rPr>
        <w:t>9</w:t>
      </w:r>
      <w:r w:rsidR="009B7A2E">
        <w:rPr>
          <w:sz w:val="24"/>
        </w:rPr>
        <w:t xml:space="preserve"> </w:t>
      </w:r>
      <w:r w:rsidR="002820F1" w:rsidRPr="007E4E42">
        <w:rPr>
          <w:sz w:val="24"/>
        </w:rPr>
        <w:t>января</w:t>
      </w:r>
      <w:r w:rsidR="008A2A0E" w:rsidRPr="007E4E42">
        <w:rPr>
          <w:sz w:val="24"/>
        </w:rPr>
        <w:t xml:space="preserve"> и в первой половине дня </w:t>
      </w:r>
      <w:r w:rsidR="00360F2B">
        <w:rPr>
          <w:sz w:val="24"/>
        </w:rPr>
        <w:t>30</w:t>
      </w:r>
      <w:r w:rsidRPr="007E4E42">
        <w:rPr>
          <w:sz w:val="24"/>
        </w:rPr>
        <w:t xml:space="preserve"> </w:t>
      </w:r>
      <w:r w:rsidR="002820F1" w:rsidRPr="007E4E42">
        <w:rPr>
          <w:sz w:val="24"/>
        </w:rPr>
        <w:t>января</w:t>
      </w:r>
      <w:r w:rsidR="00410662" w:rsidRPr="007E4E42">
        <w:rPr>
          <w:sz w:val="24"/>
        </w:rPr>
        <w:t>,</w:t>
      </w:r>
      <w:r w:rsidR="001D2FF7" w:rsidRPr="007E4E42">
        <w:rPr>
          <w:sz w:val="24"/>
        </w:rPr>
        <w:t xml:space="preserve"> </w:t>
      </w:r>
      <w:r w:rsidR="0071357A">
        <w:rPr>
          <w:sz w:val="24"/>
        </w:rPr>
        <w:t>максимальная</w:t>
      </w:r>
      <w:r w:rsidR="003F3B0D">
        <w:rPr>
          <w:sz w:val="24"/>
        </w:rPr>
        <w:t xml:space="preserve"> из разовых</w:t>
      </w:r>
      <w:r w:rsidR="00EC139D" w:rsidRPr="007E4E42">
        <w:rPr>
          <w:sz w:val="24"/>
        </w:rPr>
        <w:t xml:space="preserve"> концентраций </w:t>
      </w:r>
      <w:r w:rsidR="00360F2B">
        <w:rPr>
          <w:color w:val="000000"/>
          <w:sz w:val="24"/>
          <w:szCs w:val="30"/>
        </w:rPr>
        <w:t xml:space="preserve">азота оксида </w:t>
      </w:r>
      <w:r w:rsidR="007E4E42" w:rsidRPr="007E4E42">
        <w:rPr>
          <w:sz w:val="24"/>
        </w:rPr>
        <w:t>составляла 0,</w:t>
      </w:r>
      <w:r w:rsidR="008716A6">
        <w:rPr>
          <w:sz w:val="24"/>
        </w:rPr>
        <w:t>2</w:t>
      </w:r>
      <w:r w:rsidR="007E4E42" w:rsidRPr="007E4E42">
        <w:rPr>
          <w:sz w:val="24"/>
        </w:rPr>
        <w:t xml:space="preserve"> ПДК</w:t>
      </w:r>
      <w:r w:rsidR="0071357A">
        <w:rPr>
          <w:sz w:val="24"/>
        </w:rPr>
        <w:t xml:space="preserve">. </w:t>
      </w:r>
      <w:r w:rsidR="00CB7571" w:rsidRPr="007E4E42">
        <w:rPr>
          <w:sz w:val="24"/>
        </w:rPr>
        <w:t>С</w:t>
      </w:r>
      <w:r w:rsidR="00D23CC3" w:rsidRPr="007E4E42">
        <w:rPr>
          <w:sz w:val="24"/>
        </w:rPr>
        <w:t xml:space="preserve">одержание </w:t>
      </w:r>
      <w:r w:rsidR="008A2A0E" w:rsidRPr="007E4E42">
        <w:rPr>
          <w:sz w:val="24"/>
        </w:rPr>
        <w:t>в воздухе</w:t>
      </w:r>
      <w:r w:rsidR="00C922CC" w:rsidRPr="007E4E42">
        <w:rPr>
          <w:sz w:val="24"/>
        </w:rPr>
        <w:t xml:space="preserve"> </w:t>
      </w:r>
      <w:r w:rsidR="00360F2B" w:rsidRPr="007E4E42">
        <w:rPr>
          <w:sz w:val="24"/>
        </w:rPr>
        <w:t>азота диоксида</w:t>
      </w:r>
      <w:r w:rsidR="00360F2B">
        <w:rPr>
          <w:sz w:val="24"/>
        </w:rPr>
        <w:t>,</w:t>
      </w:r>
      <w:r w:rsidR="00360F2B">
        <w:rPr>
          <w:sz w:val="24"/>
        </w:rPr>
        <w:t xml:space="preserve"> углерода оксида</w:t>
      </w:r>
      <w:r w:rsidR="00360F2B">
        <w:rPr>
          <w:sz w:val="24"/>
        </w:rPr>
        <w:t>,</w:t>
      </w:r>
      <w:r w:rsidR="00360F2B" w:rsidRPr="008716A6">
        <w:rPr>
          <w:sz w:val="32"/>
        </w:rPr>
        <w:t xml:space="preserve"> </w:t>
      </w:r>
      <w:r w:rsidR="008A2A0E" w:rsidRPr="007E4E42">
        <w:rPr>
          <w:sz w:val="24"/>
        </w:rPr>
        <w:t>серы диоксида и бензола было по-прежнему существенно ниже нормативов ПДК.</w:t>
      </w:r>
    </w:p>
    <w:p w:rsidR="006D2FC8" w:rsidRDefault="00951BF0" w:rsidP="001A1CA1">
      <w:pPr>
        <w:spacing w:before="120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61005A" wp14:editId="3C576C44">
            <wp:simplePos x="0" y="0"/>
            <wp:positionH relativeFrom="column">
              <wp:posOffset>467995</wp:posOffset>
            </wp:positionH>
            <wp:positionV relativeFrom="paragraph">
              <wp:posOffset>464185</wp:posOffset>
            </wp:positionV>
            <wp:extent cx="5156835" cy="202628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E42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7E4E42" w:rsidRPr="007E4E42">
        <w:rPr>
          <w:b/>
          <w:i/>
          <w:sz w:val="24"/>
        </w:rPr>
        <w:br/>
        <w:t xml:space="preserve">в </w:t>
      </w:r>
      <w:r w:rsidR="00BC0CDA">
        <w:rPr>
          <w:b/>
          <w:i/>
          <w:sz w:val="24"/>
        </w:rPr>
        <w:t>микрорайоне</w:t>
      </w:r>
      <w:r w:rsidR="007E4E42" w:rsidRPr="007E4E42">
        <w:rPr>
          <w:b/>
          <w:i/>
          <w:sz w:val="24"/>
        </w:rPr>
        <w:t xml:space="preserve"> </w:t>
      </w:r>
      <w:r w:rsidR="00BC0CDA">
        <w:rPr>
          <w:b/>
          <w:i/>
          <w:sz w:val="24"/>
        </w:rPr>
        <w:t>«Уручье»</w:t>
      </w:r>
      <w:r w:rsidR="007E4E42" w:rsidRPr="007E4E42">
        <w:rPr>
          <w:b/>
          <w:i/>
          <w:sz w:val="24"/>
        </w:rPr>
        <w:t xml:space="preserve">, </w:t>
      </w:r>
      <w:r w:rsidR="001B6FA2">
        <w:rPr>
          <w:b/>
          <w:i/>
          <w:sz w:val="24"/>
        </w:rPr>
        <w:t>2</w:t>
      </w:r>
      <w:r w:rsidR="00360F2B">
        <w:rPr>
          <w:b/>
          <w:i/>
          <w:sz w:val="24"/>
        </w:rPr>
        <w:t>9</w:t>
      </w:r>
      <w:r w:rsidR="007E4E42" w:rsidRPr="007E4E42">
        <w:rPr>
          <w:b/>
          <w:i/>
          <w:sz w:val="24"/>
        </w:rPr>
        <w:t xml:space="preserve"> – </w:t>
      </w:r>
      <w:r w:rsidR="00360F2B">
        <w:rPr>
          <w:b/>
          <w:i/>
          <w:sz w:val="24"/>
        </w:rPr>
        <w:t>30</w:t>
      </w:r>
      <w:r w:rsidR="007E4E42" w:rsidRPr="007E4E42">
        <w:rPr>
          <w:b/>
          <w:i/>
          <w:sz w:val="24"/>
        </w:rPr>
        <w:t xml:space="preserve"> января 2026 года</w:t>
      </w:r>
      <w:bookmarkStart w:id="0" w:name="_GoBack"/>
      <w:bookmarkEnd w:id="0"/>
    </w:p>
    <w:p w:rsidR="0071357A" w:rsidRDefault="0071357A" w:rsidP="0071357A">
      <w:pPr>
        <w:ind w:firstLine="709"/>
        <w:jc w:val="both"/>
        <w:rPr>
          <w:sz w:val="24"/>
        </w:rPr>
      </w:pPr>
      <w:r w:rsidRPr="0071357A">
        <w:rPr>
          <w:sz w:val="24"/>
        </w:rPr>
        <w:t xml:space="preserve">По данным непрерывных измерений среднесуточные концентрации </w:t>
      </w:r>
      <w:r w:rsidRPr="0071357A">
        <w:rPr>
          <w:color w:val="000000"/>
          <w:sz w:val="24"/>
          <w:szCs w:val="22"/>
        </w:rPr>
        <w:t xml:space="preserve">по </w:t>
      </w:r>
      <w:r w:rsidRPr="0071357A">
        <w:rPr>
          <w:sz w:val="24"/>
        </w:rPr>
        <w:t xml:space="preserve">твердым частицам, фракции размером до 10 микрон в воздухе </w:t>
      </w:r>
      <w:r w:rsidR="00360F2B">
        <w:rPr>
          <w:sz w:val="24"/>
        </w:rPr>
        <w:t xml:space="preserve">Гомеля, </w:t>
      </w:r>
      <w:r w:rsidR="00360F2B" w:rsidRPr="0071357A">
        <w:rPr>
          <w:sz w:val="24"/>
        </w:rPr>
        <w:t xml:space="preserve">Могилева, </w:t>
      </w:r>
      <w:r w:rsidR="00360F2B">
        <w:rPr>
          <w:sz w:val="24"/>
        </w:rPr>
        <w:t xml:space="preserve">Полоцка, </w:t>
      </w:r>
      <w:r w:rsidR="00360F2B" w:rsidRPr="0071357A">
        <w:rPr>
          <w:sz w:val="24"/>
        </w:rPr>
        <w:t xml:space="preserve">на станции фонового мониторинга в Березинском заповеднике, </w:t>
      </w:r>
      <w:r w:rsidR="00360F2B">
        <w:rPr>
          <w:sz w:val="24"/>
        </w:rPr>
        <w:t xml:space="preserve">Витебска, </w:t>
      </w:r>
      <w:r w:rsidR="00495320">
        <w:rPr>
          <w:sz w:val="24"/>
        </w:rPr>
        <w:t>Гродно,</w:t>
      </w:r>
      <w:r w:rsidR="00495320" w:rsidRPr="0071357A">
        <w:rPr>
          <w:sz w:val="24"/>
        </w:rPr>
        <w:t xml:space="preserve"> </w:t>
      </w:r>
      <w:r w:rsidR="00360F2B">
        <w:rPr>
          <w:sz w:val="24"/>
        </w:rPr>
        <w:t>Бреста</w:t>
      </w:r>
      <w:r w:rsidR="00360F2B" w:rsidRPr="0071357A">
        <w:rPr>
          <w:sz w:val="24"/>
        </w:rPr>
        <w:t xml:space="preserve"> </w:t>
      </w:r>
      <w:r w:rsidR="00360F2B">
        <w:rPr>
          <w:sz w:val="24"/>
        </w:rPr>
        <w:t xml:space="preserve">и </w:t>
      </w:r>
      <w:r w:rsidR="00495320">
        <w:rPr>
          <w:sz w:val="24"/>
        </w:rPr>
        <w:t xml:space="preserve">Жлобина </w:t>
      </w:r>
      <w:r w:rsidRPr="0071357A">
        <w:rPr>
          <w:sz w:val="24"/>
        </w:rPr>
        <w:t>варьировались в диапазоне 0,</w:t>
      </w:r>
      <w:r>
        <w:rPr>
          <w:sz w:val="24"/>
        </w:rPr>
        <w:t>1</w:t>
      </w:r>
      <w:r w:rsidR="003F3B0D">
        <w:rPr>
          <w:sz w:val="24"/>
        </w:rPr>
        <w:t xml:space="preserve"> – </w:t>
      </w:r>
      <w:r w:rsidR="00360F2B">
        <w:rPr>
          <w:sz w:val="24"/>
        </w:rPr>
        <w:t>0,9</w:t>
      </w:r>
      <w:r w:rsidRPr="0071357A">
        <w:rPr>
          <w:sz w:val="24"/>
        </w:rPr>
        <w:t xml:space="preserve"> ПДК.</w:t>
      </w:r>
    </w:p>
    <w:p w:rsidR="00495320" w:rsidRPr="00495320" w:rsidRDefault="00495320" w:rsidP="00495320">
      <w:pPr>
        <w:ind w:firstLine="708"/>
        <w:jc w:val="both"/>
        <w:rPr>
          <w:sz w:val="24"/>
        </w:rPr>
      </w:pPr>
      <w:r w:rsidRPr="00495320">
        <w:rPr>
          <w:sz w:val="24"/>
        </w:rPr>
        <w:t xml:space="preserve">Среднесуточная концентрация твердых частиц, фракции размером до 2,5 мкм </w:t>
      </w:r>
      <w:r w:rsidRPr="00495320">
        <w:rPr>
          <w:sz w:val="24"/>
        </w:rPr>
        <w:br/>
        <w:t xml:space="preserve">в воздухе Жлобина (в районе ул. Пригородная) </w:t>
      </w:r>
      <w:r>
        <w:rPr>
          <w:sz w:val="24"/>
        </w:rPr>
        <w:t>превышала норматив</w:t>
      </w:r>
      <w:r w:rsidRPr="00495320">
        <w:rPr>
          <w:sz w:val="24"/>
        </w:rPr>
        <w:t xml:space="preserve"> ПДК</w:t>
      </w:r>
      <w:r>
        <w:rPr>
          <w:sz w:val="24"/>
        </w:rPr>
        <w:t xml:space="preserve"> в 1,</w:t>
      </w:r>
      <w:r w:rsidR="00360F2B">
        <w:rPr>
          <w:sz w:val="24"/>
        </w:rPr>
        <w:t>2</w:t>
      </w:r>
      <w:r>
        <w:rPr>
          <w:sz w:val="24"/>
        </w:rPr>
        <w:t xml:space="preserve"> раза</w:t>
      </w:r>
      <w:r w:rsidRPr="00495320">
        <w:rPr>
          <w:sz w:val="24"/>
        </w:rPr>
        <w:t xml:space="preserve">, </w:t>
      </w:r>
      <w:r>
        <w:rPr>
          <w:sz w:val="24"/>
        </w:rPr>
        <w:br/>
      </w:r>
      <w:r w:rsidRPr="00495320">
        <w:rPr>
          <w:sz w:val="24"/>
        </w:rPr>
        <w:t>в воздухе Минска (микрорайон «Уручье») составляла 0,</w:t>
      </w:r>
      <w:r>
        <w:rPr>
          <w:sz w:val="24"/>
        </w:rPr>
        <w:t>5</w:t>
      </w:r>
      <w:r w:rsidRPr="00495320">
        <w:rPr>
          <w:sz w:val="24"/>
        </w:rPr>
        <w:t xml:space="preserve"> ПДК.</w:t>
      </w:r>
    </w:p>
    <w:p w:rsidR="009D60E9" w:rsidRPr="007E4E42" w:rsidRDefault="007E4E42" w:rsidP="001A1CA1">
      <w:pPr>
        <w:spacing w:before="12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EB368A" w:rsidRPr="007E4E42">
        <w:rPr>
          <w:b/>
          <w:i/>
          <w:sz w:val="24"/>
        </w:rPr>
        <w:t xml:space="preserve"> </w:t>
      </w:r>
      <w:r w:rsidR="001B6FA2">
        <w:rPr>
          <w:b/>
          <w:i/>
          <w:sz w:val="24"/>
        </w:rPr>
        <w:t>2</w:t>
      </w:r>
      <w:r w:rsidR="00360F2B">
        <w:rPr>
          <w:b/>
          <w:i/>
          <w:sz w:val="24"/>
        </w:rPr>
        <w:t>9</w:t>
      </w:r>
      <w:r w:rsidR="00D23CC3" w:rsidRPr="007E4E42">
        <w:rPr>
          <w:b/>
          <w:i/>
          <w:sz w:val="24"/>
        </w:rPr>
        <w:t xml:space="preserve"> </w:t>
      </w:r>
      <w:r w:rsidR="002820F1" w:rsidRPr="007E4E42">
        <w:rPr>
          <w:b/>
          <w:i/>
          <w:sz w:val="24"/>
        </w:rPr>
        <w:t>января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C922CC" w:rsidP="009D60E9">
      <w:pPr>
        <w:rPr>
          <w:b/>
          <w:i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8BFF531" wp14:editId="472E200F">
            <wp:simplePos x="0" y="0"/>
            <wp:positionH relativeFrom="column">
              <wp:posOffset>-25692</wp:posOffset>
            </wp:positionH>
            <wp:positionV relativeFrom="paragraph">
              <wp:posOffset>3261</wp:posOffset>
            </wp:positionV>
            <wp:extent cx="5914768" cy="4506097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44F"/>
    <w:rsid w:val="00066606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C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89"/>
    <w:rsid w:val="0015012D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535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A3"/>
    <w:rsid w:val="001F09BE"/>
    <w:rsid w:val="001F0B8E"/>
    <w:rsid w:val="001F0D66"/>
    <w:rsid w:val="001F0D6B"/>
    <w:rsid w:val="001F0DE1"/>
    <w:rsid w:val="001F12B9"/>
    <w:rsid w:val="001F1568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D50"/>
    <w:rsid w:val="00267DD5"/>
    <w:rsid w:val="002701FC"/>
    <w:rsid w:val="002702D1"/>
    <w:rsid w:val="00270518"/>
    <w:rsid w:val="0027075F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A9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D0"/>
    <w:rsid w:val="00665696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A9A"/>
    <w:rsid w:val="006C4E92"/>
    <w:rsid w:val="006C5149"/>
    <w:rsid w:val="006C526D"/>
    <w:rsid w:val="006C53E0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A06"/>
    <w:rsid w:val="00700B68"/>
    <w:rsid w:val="00700B82"/>
    <w:rsid w:val="007014FF"/>
    <w:rsid w:val="00701A37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716A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B0C"/>
    <w:rsid w:val="00A36BEE"/>
    <w:rsid w:val="00A36D69"/>
    <w:rsid w:val="00A37135"/>
    <w:rsid w:val="00A3718F"/>
    <w:rsid w:val="00A3727F"/>
    <w:rsid w:val="00A3730E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2AA"/>
    <w:rsid w:val="00C922CC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70DA"/>
    <w:rsid w:val="00FA719C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ms\Desktop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082324875903791"/>
          <c:y val="0.15099800867104085"/>
          <c:w val="0.76674045223475262"/>
          <c:h val="0.65077148851902489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29.01.26 01:00</c:v>
                </c:pt>
                <c:pt idx="1">
                  <c:v>29.01.26 02:00</c:v>
                </c:pt>
                <c:pt idx="2">
                  <c:v>29.01.26 03:00</c:v>
                </c:pt>
                <c:pt idx="3">
                  <c:v>29.01.26 04:00</c:v>
                </c:pt>
                <c:pt idx="4">
                  <c:v>29.01.26 05:00</c:v>
                </c:pt>
                <c:pt idx="5">
                  <c:v>29.01.26 06:00</c:v>
                </c:pt>
                <c:pt idx="6">
                  <c:v>29.01.26 07:00</c:v>
                </c:pt>
                <c:pt idx="7">
                  <c:v>29.01.26 08:00</c:v>
                </c:pt>
                <c:pt idx="8">
                  <c:v>29.01.26 09:00</c:v>
                </c:pt>
                <c:pt idx="9">
                  <c:v>29.01.26 10:00</c:v>
                </c:pt>
                <c:pt idx="10">
                  <c:v>29.01.26 11:00</c:v>
                </c:pt>
                <c:pt idx="11">
                  <c:v>29.01.26 12:00</c:v>
                </c:pt>
                <c:pt idx="12">
                  <c:v>29.01.26 13:00</c:v>
                </c:pt>
                <c:pt idx="13">
                  <c:v>29.01.26 14:00</c:v>
                </c:pt>
                <c:pt idx="14">
                  <c:v>29.01.26 15:00</c:v>
                </c:pt>
                <c:pt idx="15">
                  <c:v>29.01.26 16:00</c:v>
                </c:pt>
                <c:pt idx="16">
                  <c:v>29.01.26 17:00</c:v>
                </c:pt>
                <c:pt idx="17">
                  <c:v>29.01.26 18:00</c:v>
                </c:pt>
                <c:pt idx="18">
                  <c:v>29.01.26 19:00</c:v>
                </c:pt>
                <c:pt idx="19">
                  <c:v>29.01.26 20:00</c:v>
                </c:pt>
                <c:pt idx="20">
                  <c:v>29.01.26 21:00</c:v>
                </c:pt>
                <c:pt idx="21">
                  <c:v>29.01.26 22:00</c:v>
                </c:pt>
                <c:pt idx="22">
                  <c:v>29.01.26 23:00</c:v>
                </c:pt>
                <c:pt idx="23">
                  <c:v>30.01.26 00:00</c:v>
                </c:pt>
                <c:pt idx="24">
                  <c:v>30.01.26 01:00</c:v>
                </c:pt>
                <c:pt idx="25">
                  <c:v>30.01.26 02:00</c:v>
                </c:pt>
                <c:pt idx="26">
                  <c:v>30.01.26 03:00</c:v>
                </c:pt>
                <c:pt idx="27">
                  <c:v>30.01.26 04:00</c:v>
                </c:pt>
                <c:pt idx="28">
                  <c:v>30.01.26 05:00</c:v>
                </c:pt>
                <c:pt idx="29">
                  <c:v>30.01.26 07:00</c:v>
                </c:pt>
                <c:pt idx="30">
                  <c:v>30.01.26 08:00</c:v>
                </c:pt>
                <c:pt idx="31">
                  <c:v>30.01.26 09:00</c:v>
                </c:pt>
                <c:pt idx="32">
                  <c:v>30.01.26 10:00</c:v>
                </c:pt>
                <c:pt idx="33">
                  <c:v>30.01.26 11:00</c:v>
                </c:pt>
                <c:pt idx="34">
                  <c:v>30.01.26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6.8316000000000002E-2</c:v>
                </c:pt>
                <c:pt idx="1">
                  <c:v>5.6475999999999998E-2</c:v>
                </c:pt>
                <c:pt idx="2">
                  <c:v>5.2510000000000001E-2</c:v>
                </c:pt>
                <c:pt idx="3">
                  <c:v>5.0604000000000003E-2</c:v>
                </c:pt>
                <c:pt idx="4">
                  <c:v>5.0720000000000001E-2</c:v>
                </c:pt>
                <c:pt idx="5">
                  <c:v>5.2829999999999995E-2</c:v>
                </c:pt>
                <c:pt idx="6">
                  <c:v>5.6584000000000002E-2</c:v>
                </c:pt>
                <c:pt idx="7">
                  <c:v>6.0114000000000001E-2</c:v>
                </c:pt>
                <c:pt idx="8">
                  <c:v>6.1650000000000003E-2</c:v>
                </c:pt>
                <c:pt idx="9">
                  <c:v>5.8210000000000005E-2</c:v>
                </c:pt>
                <c:pt idx="10">
                  <c:v>5.6736000000000002E-2</c:v>
                </c:pt>
                <c:pt idx="11">
                  <c:v>5.6479999999999995E-2</c:v>
                </c:pt>
                <c:pt idx="12">
                  <c:v>5.6144000000000006E-2</c:v>
                </c:pt>
                <c:pt idx="13">
                  <c:v>5.6126000000000002E-2</c:v>
                </c:pt>
                <c:pt idx="14">
                  <c:v>5.8615999999999994E-2</c:v>
                </c:pt>
                <c:pt idx="15">
                  <c:v>5.9824000000000002E-2</c:v>
                </c:pt>
                <c:pt idx="16">
                  <c:v>6.1863999999999995E-2</c:v>
                </c:pt>
                <c:pt idx="17">
                  <c:v>6.4976000000000006E-2</c:v>
                </c:pt>
                <c:pt idx="18">
                  <c:v>6.5796000000000007E-2</c:v>
                </c:pt>
                <c:pt idx="19">
                  <c:v>6.2103999999999999E-2</c:v>
                </c:pt>
                <c:pt idx="20">
                  <c:v>5.9136000000000001E-2</c:v>
                </c:pt>
                <c:pt idx="21">
                  <c:v>5.7196000000000004E-2</c:v>
                </c:pt>
                <c:pt idx="22">
                  <c:v>5.5199999999999999E-2</c:v>
                </c:pt>
                <c:pt idx="23">
                  <c:v>5.3115999999999997E-2</c:v>
                </c:pt>
                <c:pt idx="24">
                  <c:v>4.9116E-2</c:v>
                </c:pt>
                <c:pt idx="25">
                  <c:v>4.7064000000000002E-2</c:v>
                </c:pt>
                <c:pt idx="26">
                  <c:v>4.5324000000000003E-2</c:v>
                </c:pt>
                <c:pt idx="27">
                  <c:v>4.2914000000000001E-2</c:v>
                </c:pt>
                <c:pt idx="28">
                  <c:v>4.1683999999999999E-2</c:v>
                </c:pt>
                <c:pt idx="29">
                  <c:v>4.0635999999999999E-2</c:v>
                </c:pt>
                <c:pt idx="30">
                  <c:v>4.6836000000000003E-2</c:v>
                </c:pt>
                <c:pt idx="31">
                  <c:v>4.8586000000000004E-2</c:v>
                </c:pt>
                <c:pt idx="32">
                  <c:v>4.4789999999999996E-2</c:v>
                </c:pt>
                <c:pt idx="33">
                  <c:v>4.3743999999999998E-2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1.9420000000000003E-2</c:v>
                </c:pt>
                <c:pt idx="1">
                  <c:v>1.9420000000000003E-2</c:v>
                </c:pt>
                <c:pt idx="2">
                  <c:v>1.9420000000000003E-2</c:v>
                </c:pt>
                <c:pt idx="3">
                  <c:v>1.9379999999999998E-2</c:v>
                </c:pt>
                <c:pt idx="4">
                  <c:v>1.9359999999999999E-2</c:v>
                </c:pt>
                <c:pt idx="5">
                  <c:v>1.9399999999999997E-2</c:v>
                </c:pt>
                <c:pt idx="6">
                  <c:v>1.9399999999999997E-2</c:v>
                </c:pt>
                <c:pt idx="7">
                  <c:v>1.9399999999999997E-2</c:v>
                </c:pt>
                <c:pt idx="8">
                  <c:v>1.9480000000000001E-2</c:v>
                </c:pt>
                <c:pt idx="9">
                  <c:v>1.9440000000000002E-2</c:v>
                </c:pt>
                <c:pt idx="10">
                  <c:v>1.9460000000000002E-2</c:v>
                </c:pt>
                <c:pt idx="11">
                  <c:v>1.9519999999999999E-2</c:v>
                </c:pt>
                <c:pt idx="12">
                  <c:v>1.9440000000000002E-2</c:v>
                </c:pt>
                <c:pt idx="13">
                  <c:v>1.9480000000000001E-2</c:v>
                </c:pt>
                <c:pt idx="14">
                  <c:v>1.9440000000000002E-2</c:v>
                </c:pt>
                <c:pt idx="15">
                  <c:v>1.9399999999999997E-2</c:v>
                </c:pt>
                <c:pt idx="16">
                  <c:v>1.9440000000000002E-2</c:v>
                </c:pt>
                <c:pt idx="17">
                  <c:v>1.9480000000000001E-2</c:v>
                </c:pt>
                <c:pt idx="18">
                  <c:v>1.9440000000000002E-2</c:v>
                </c:pt>
                <c:pt idx="19">
                  <c:v>1.9460000000000002E-2</c:v>
                </c:pt>
                <c:pt idx="20">
                  <c:v>1.9460000000000002E-2</c:v>
                </c:pt>
                <c:pt idx="21">
                  <c:v>1.9440000000000002E-2</c:v>
                </c:pt>
                <c:pt idx="22">
                  <c:v>1.9440000000000002E-2</c:v>
                </c:pt>
                <c:pt idx="23">
                  <c:v>1.95E-2</c:v>
                </c:pt>
                <c:pt idx="24">
                  <c:v>1.95E-2</c:v>
                </c:pt>
                <c:pt idx="25">
                  <c:v>1.9460000000000002E-2</c:v>
                </c:pt>
                <c:pt idx="26">
                  <c:v>1.9399999999999997E-2</c:v>
                </c:pt>
                <c:pt idx="27">
                  <c:v>1.9359999999999999E-2</c:v>
                </c:pt>
                <c:pt idx="28">
                  <c:v>1.934E-2</c:v>
                </c:pt>
                <c:pt idx="29">
                  <c:v>1.9399999999999997E-2</c:v>
                </c:pt>
                <c:pt idx="30">
                  <c:v>1.9440000000000002E-2</c:v>
                </c:pt>
                <c:pt idx="31">
                  <c:v>1.9460000000000002E-2</c:v>
                </c:pt>
                <c:pt idx="32">
                  <c:v>1.9420000000000003E-2</c:v>
                </c:pt>
                <c:pt idx="33">
                  <c:v>1.9399999999999997E-2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5.8200000000000002E-2</c:v>
                </c:pt>
                <c:pt idx="1">
                  <c:v>3.9079999999999997E-2</c:v>
                </c:pt>
                <c:pt idx="2">
                  <c:v>3.56E-2</c:v>
                </c:pt>
                <c:pt idx="3">
                  <c:v>3.4119999999999998E-2</c:v>
                </c:pt>
                <c:pt idx="4">
                  <c:v>3.832E-2</c:v>
                </c:pt>
                <c:pt idx="5">
                  <c:v>5.9040000000000002E-2</c:v>
                </c:pt>
                <c:pt idx="6">
                  <c:v>8.0840000000000009E-2</c:v>
                </c:pt>
                <c:pt idx="7">
                  <c:v>0.1042</c:v>
                </c:pt>
                <c:pt idx="8">
                  <c:v>0.11287999999999999</c:v>
                </c:pt>
                <c:pt idx="9">
                  <c:v>0.10144</c:v>
                </c:pt>
                <c:pt idx="10">
                  <c:v>8.9599999999999999E-2</c:v>
                </c:pt>
                <c:pt idx="11">
                  <c:v>8.3319999999999991E-2</c:v>
                </c:pt>
                <c:pt idx="12">
                  <c:v>7.7599999999999988E-2</c:v>
                </c:pt>
                <c:pt idx="13">
                  <c:v>7.3840000000000003E-2</c:v>
                </c:pt>
                <c:pt idx="14">
                  <c:v>7.8400000000000011E-2</c:v>
                </c:pt>
                <c:pt idx="15">
                  <c:v>8.2400000000000001E-2</c:v>
                </c:pt>
                <c:pt idx="16">
                  <c:v>8.2799999999999999E-2</c:v>
                </c:pt>
                <c:pt idx="17">
                  <c:v>8.7639999999999996E-2</c:v>
                </c:pt>
                <c:pt idx="18">
                  <c:v>8.3519999999999997E-2</c:v>
                </c:pt>
                <c:pt idx="19">
                  <c:v>7.2480000000000003E-2</c:v>
                </c:pt>
                <c:pt idx="20">
                  <c:v>6.4640000000000003E-2</c:v>
                </c:pt>
                <c:pt idx="21">
                  <c:v>6.3320000000000001E-2</c:v>
                </c:pt>
                <c:pt idx="22">
                  <c:v>5.4880000000000005E-2</c:v>
                </c:pt>
                <c:pt idx="23">
                  <c:v>3.6400000000000002E-2</c:v>
                </c:pt>
                <c:pt idx="24">
                  <c:v>2.7719999999999998E-2</c:v>
                </c:pt>
                <c:pt idx="25">
                  <c:v>2.4799999999999999E-2</c:v>
                </c:pt>
                <c:pt idx="26">
                  <c:v>2.1479999999999999E-2</c:v>
                </c:pt>
                <c:pt idx="27">
                  <c:v>1.9039999999999998E-2</c:v>
                </c:pt>
                <c:pt idx="28">
                  <c:v>1.8679999999999999E-2</c:v>
                </c:pt>
                <c:pt idx="29">
                  <c:v>2.6879999999999998E-2</c:v>
                </c:pt>
                <c:pt idx="30">
                  <c:v>5.2880000000000003E-2</c:v>
                </c:pt>
                <c:pt idx="31">
                  <c:v>6.7760000000000001E-2</c:v>
                </c:pt>
                <c:pt idx="32">
                  <c:v>6.1799999999999994E-2</c:v>
                </c:pt>
                <c:pt idx="33">
                  <c:v>4.9599999999999998E-2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8080000"/>
        <c:axId val="28081536"/>
      </c:lineChart>
      <c:dateAx>
        <c:axId val="280800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28081536"/>
        <c:crosses val="autoZero"/>
        <c:auto val="0"/>
        <c:lblOffset val="100"/>
        <c:baseTimeUnit val="days"/>
        <c:majorUnit val="4"/>
        <c:minorUnit val="1"/>
      </c:dateAx>
      <c:valAx>
        <c:axId val="28081536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28080000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2879477415559894E-2"/>
          <c:y val="3.7045337472153279E-2"/>
          <c:w val="0.43997583675302226"/>
          <c:h val="0.920171920625150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Жлобин (ул. Пригородная, д. 12)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0.85399999999999998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0.59799999999999998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Гродно (ул.Обухова, 15)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0.58799999999999997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0.25600000000000001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0.24199999999999999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0.22800000000000001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0.22600000000000001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0.128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0.106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4154368"/>
        <c:axId val="34155904"/>
      </c:barChart>
      <c:catAx>
        <c:axId val="34154368"/>
        <c:scaling>
          <c:orientation val="minMax"/>
        </c:scaling>
        <c:delete val="1"/>
        <c:axPos val="b"/>
        <c:majorTickMark val="out"/>
        <c:minorTickMark val="none"/>
        <c:tickLblPos val="nextTo"/>
        <c:crossAx val="34155904"/>
        <c:crosses val="autoZero"/>
        <c:auto val="1"/>
        <c:lblAlgn val="ctr"/>
        <c:lblOffset val="100"/>
        <c:noMultiLvlLbl val="0"/>
      </c:catAx>
      <c:valAx>
        <c:axId val="3415590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34154368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2728779894663658"/>
          <c:y val="1.8876332679384638E-2"/>
          <c:w val="0.47181343376443508"/>
          <c:h val="0.95462393405558421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36B5A70-EE40-4D37-9F12-D5E0D68FB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3</cp:revision>
  <cp:lastPrinted>2023-02-24T09:41:00Z</cp:lastPrinted>
  <dcterms:created xsi:type="dcterms:W3CDTF">2026-01-30T09:35:00Z</dcterms:created>
  <dcterms:modified xsi:type="dcterms:W3CDTF">2026-01-30T12:17:00Z</dcterms:modified>
</cp:coreProperties>
</file>