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F5E7E" w:rsidRDefault="00C15DBD" w:rsidP="008F5E7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597D29">
        <w:t>2</w:t>
      </w:r>
      <w:r w:rsidR="001B79D8">
        <w:t>9</w:t>
      </w:r>
      <w:r w:rsidR="00F5632B">
        <w:t xml:space="preserve"> апреля </w:t>
      </w:r>
      <w:r w:rsidR="008A2A0E">
        <w:t xml:space="preserve">и в первой половине дня </w:t>
      </w:r>
      <w:r w:rsidR="001B79D8">
        <w:t>30</w:t>
      </w:r>
      <w:r w:rsidR="00F5632B">
        <w:t xml:space="preserve"> апреля</w:t>
      </w:r>
      <w:r w:rsidR="00410662">
        <w:t>,</w:t>
      </w:r>
      <w:r w:rsidR="001D2FF7">
        <w:t xml:space="preserve"> </w:t>
      </w:r>
      <w:proofErr w:type="gramStart"/>
      <w:r w:rsidR="008F5E7E">
        <w:t>максимальная</w:t>
      </w:r>
      <w:proofErr w:type="gramEnd"/>
      <w:r w:rsidR="008F5E7E">
        <w:t xml:space="preserve"> из разовых концентрац</w:t>
      </w:r>
      <w:r w:rsidR="00597D29">
        <w:t>ий азота диоксида, азота оксида и углерода оксида составляла 0,2</w:t>
      </w:r>
      <w:r w:rsidR="008F5E7E">
        <w:t xml:space="preserve"> ПДК. Содержание в воздухе</w:t>
      </w:r>
      <w:r w:rsidR="008F5E7E" w:rsidRPr="0074306B">
        <w:t xml:space="preserve"> </w:t>
      </w:r>
      <w:r w:rsidR="008F5E7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6D2FC8">
        <w:rPr>
          <w:b/>
          <w:i/>
        </w:rPr>
        <w:t xml:space="preserve"> </w:t>
      </w:r>
      <w:r w:rsidR="0048060F">
        <w:rPr>
          <w:b/>
          <w:i/>
        </w:rPr>
        <w:t>2</w:t>
      </w:r>
      <w:r w:rsidR="001B79D8">
        <w:rPr>
          <w:b/>
          <w:i/>
        </w:rPr>
        <w:t xml:space="preserve">9 </w:t>
      </w:r>
      <w:r w:rsidR="008123B6">
        <w:rPr>
          <w:b/>
          <w:i/>
        </w:rPr>
        <w:t>–</w:t>
      </w:r>
      <w:r w:rsidR="001B79D8">
        <w:rPr>
          <w:b/>
          <w:i/>
        </w:rPr>
        <w:t>30</w:t>
      </w:r>
      <w:r w:rsidR="008F5E7E">
        <w:rPr>
          <w:b/>
          <w:i/>
        </w:rPr>
        <w:t xml:space="preserve"> </w:t>
      </w:r>
      <w:r w:rsidR="00F5632B">
        <w:rPr>
          <w:b/>
          <w:i/>
        </w:rPr>
        <w:t>апреля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C42A89" w:rsidRDefault="00C42A89" w:rsidP="00C42A89">
      <w:pPr>
        <w:ind w:firstLine="708"/>
        <w:jc w:val="both"/>
      </w:pPr>
      <w:r w:rsidRPr="002D74CA">
        <w:t>П</w:t>
      </w:r>
      <w:r>
        <w:t xml:space="preserve">о данным непрерывных измерений, в воздухе Гомеля (в районе ул. Барыкина) </w:t>
      </w:r>
      <w:r>
        <w:rPr>
          <w:color w:val="000000"/>
          <w:szCs w:val="22"/>
        </w:rPr>
        <w:t xml:space="preserve">было </w:t>
      </w:r>
      <w:r>
        <w:t xml:space="preserve">зафиксировано </w:t>
      </w:r>
      <w:r w:rsidR="00597D29">
        <w:t>превышение норматива ПДК в 1,2</w:t>
      </w:r>
      <w:r w:rsidR="008F5E7E">
        <w:t xml:space="preserve"> раза</w:t>
      </w:r>
      <w:r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</w:t>
      </w:r>
      <w:proofErr w:type="gramStart"/>
      <w:r>
        <w:t>.</w:t>
      </w:r>
      <w:proofErr w:type="gramEnd"/>
      <w:r w:rsidR="001B79D8">
        <w:t xml:space="preserve"> В</w:t>
      </w:r>
      <w:r w:rsidR="001B79D8">
        <w:t xml:space="preserve"> воздухе </w:t>
      </w:r>
      <w:r w:rsidR="001B79D8">
        <w:t>Могилева</w:t>
      </w:r>
      <w:r w:rsidR="001B79D8">
        <w:t xml:space="preserve"> (в районе </w:t>
      </w:r>
      <w:r w:rsidR="0096778C">
        <w:br/>
        <w:t>пер. Крупской</w:t>
      </w:r>
      <w:r w:rsidR="001B79D8">
        <w:t xml:space="preserve">) </w:t>
      </w:r>
      <w:r w:rsidR="001B79D8">
        <w:rPr>
          <w:color w:val="000000"/>
          <w:szCs w:val="22"/>
        </w:rPr>
        <w:t xml:space="preserve">было </w:t>
      </w:r>
      <w:r w:rsidR="001B79D8">
        <w:t xml:space="preserve">зафиксировано незначительное превышение норматива ПДК </w:t>
      </w:r>
      <w:r w:rsidR="001B79D8">
        <w:rPr>
          <w:color w:val="000000"/>
          <w:szCs w:val="22"/>
        </w:rPr>
        <w:t xml:space="preserve">по </w:t>
      </w:r>
      <w:r w:rsidR="001B79D8">
        <w:t>твердым частицам</w:t>
      </w:r>
      <w:r w:rsidR="001B79D8" w:rsidRPr="00CB4808">
        <w:t xml:space="preserve"> фракции ра</w:t>
      </w:r>
      <w:r w:rsidR="001B79D8">
        <w:t>змером до 10 микрон (далее – ТЧ10)</w:t>
      </w:r>
      <w:r>
        <w:t xml:space="preserve"> Среднесуточные концентрации </w:t>
      </w:r>
      <w:r w:rsidR="00F559F1">
        <w:t>в воздухе</w:t>
      </w:r>
      <w:r w:rsidR="00597D29">
        <w:t xml:space="preserve"> Солигорска,</w:t>
      </w:r>
      <w:r w:rsidR="008F5E7E">
        <w:t xml:space="preserve"> </w:t>
      </w:r>
      <w:r w:rsidR="0096778C">
        <w:t xml:space="preserve">Полоцка, </w:t>
      </w:r>
      <w:r w:rsidR="00597D29">
        <w:t xml:space="preserve">на станции фонового мониторинга в Березинском заповеднике, </w:t>
      </w:r>
      <w:r w:rsidR="0096778C">
        <w:t xml:space="preserve">Гродно, </w:t>
      </w:r>
      <w:r w:rsidR="0096778C">
        <w:t xml:space="preserve">Могилева, </w:t>
      </w:r>
      <w:r w:rsidR="00597D29">
        <w:t xml:space="preserve">Минска, </w:t>
      </w:r>
      <w:r w:rsidR="0096778C">
        <w:t>Жлобина</w:t>
      </w:r>
      <w:r w:rsidR="0096778C">
        <w:t>,</w:t>
      </w:r>
      <w:r w:rsidR="0096778C">
        <w:t xml:space="preserve"> Новополоцка и </w:t>
      </w:r>
      <w:r w:rsidR="0096778C">
        <w:t>Бреста</w:t>
      </w:r>
      <w:r w:rsidR="00597D29">
        <w:t xml:space="preserve"> </w:t>
      </w:r>
      <w:r>
        <w:t>варьи</w:t>
      </w:r>
      <w:r w:rsidR="008F5E7E">
        <w:t xml:space="preserve">ровались в диапазоне </w:t>
      </w:r>
      <w:r w:rsidR="00597D29">
        <w:t>0,0</w:t>
      </w:r>
      <w:r w:rsidR="0096778C">
        <w:t>6</w:t>
      </w:r>
      <w:r w:rsidR="00597D29">
        <w:t xml:space="preserve"> – 0,</w:t>
      </w:r>
      <w:r w:rsidR="0096778C">
        <w:t>8</w:t>
      </w:r>
      <w:r>
        <w:t xml:space="preserve"> ПДК.</w:t>
      </w:r>
      <w:r w:rsidRPr="004C72E3">
        <w:t xml:space="preserve"> </w:t>
      </w:r>
    </w:p>
    <w:p w:rsidR="00C42A89" w:rsidRDefault="00C42A89" w:rsidP="00C42A89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>в воздухе Жлобина (в районе</w:t>
      </w:r>
      <w:r w:rsidR="008F5E7E">
        <w:t xml:space="preserve"> ул. Пригородная) </w:t>
      </w:r>
      <w:r w:rsidR="0096778C">
        <w:t>превышала норматив</w:t>
      </w:r>
      <w:r w:rsidR="0096778C">
        <w:t xml:space="preserve"> ПДК в 1,</w:t>
      </w:r>
      <w:r w:rsidR="0096778C">
        <w:t>1</w:t>
      </w:r>
      <w:r w:rsidR="0096778C">
        <w:t xml:space="preserve"> раза</w:t>
      </w:r>
      <w:r>
        <w:t xml:space="preserve">, в воздухе Минска (микрорайон «Уручье») </w:t>
      </w:r>
      <w:r w:rsidR="00597D29">
        <w:t>составляла 0,6</w:t>
      </w:r>
      <w:r>
        <w:t xml:space="preserve"> 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597D29">
        <w:rPr>
          <w:b/>
          <w:i/>
        </w:rPr>
        <w:t>2</w:t>
      </w:r>
      <w:r w:rsidR="001B79D8">
        <w:rPr>
          <w:b/>
          <w:i/>
        </w:rPr>
        <w:t>9</w:t>
      </w:r>
      <w:r w:rsidR="00F5632B">
        <w:rPr>
          <w:b/>
          <w:i/>
        </w:rPr>
        <w:t xml:space="preserve"> апреля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96778C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3262521" wp14:editId="296B4020">
            <wp:simplePos x="0" y="0"/>
            <wp:positionH relativeFrom="column">
              <wp:posOffset>-94615</wp:posOffset>
            </wp:positionH>
            <wp:positionV relativeFrom="paragraph">
              <wp:posOffset>59055</wp:posOffset>
            </wp:positionV>
            <wp:extent cx="5986780" cy="411035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FD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2EE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6FCB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9D8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06E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4D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244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0F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AEF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D29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B58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4C9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3CF6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06B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584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8BF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7E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78C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23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6DA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A89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023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5CD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753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B2B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A11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07A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9F1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6C4C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29.04.24 01:00</c:v>
                </c:pt>
                <c:pt idx="1">
                  <c:v>29.04.24 02:00</c:v>
                </c:pt>
                <c:pt idx="2">
                  <c:v>29.04.24 03:00</c:v>
                </c:pt>
                <c:pt idx="3">
                  <c:v>29.04.24 04:00</c:v>
                </c:pt>
                <c:pt idx="4">
                  <c:v>29.04.24 05:00</c:v>
                </c:pt>
                <c:pt idx="5">
                  <c:v>29.04.24 06:00</c:v>
                </c:pt>
                <c:pt idx="6">
                  <c:v>29.04.24 07:00</c:v>
                </c:pt>
                <c:pt idx="7">
                  <c:v>29.04.24 08:00</c:v>
                </c:pt>
                <c:pt idx="8">
                  <c:v>29.04.24 09:00</c:v>
                </c:pt>
                <c:pt idx="9">
                  <c:v>29.04.24 10:00</c:v>
                </c:pt>
                <c:pt idx="10">
                  <c:v>29.04.24 11:00</c:v>
                </c:pt>
                <c:pt idx="11">
                  <c:v>29.04.24 12:00</c:v>
                </c:pt>
                <c:pt idx="12">
                  <c:v>29.04.24 13:00</c:v>
                </c:pt>
                <c:pt idx="13">
                  <c:v>29.04.24 14:00</c:v>
                </c:pt>
                <c:pt idx="14">
                  <c:v>29.04.24 15:00</c:v>
                </c:pt>
                <c:pt idx="15">
                  <c:v>29.04.24 16:00</c:v>
                </c:pt>
                <c:pt idx="16">
                  <c:v>29.04.24 17:00</c:v>
                </c:pt>
                <c:pt idx="17">
                  <c:v>29.04.24 18:00</c:v>
                </c:pt>
                <c:pt idx="18">
                  <c:v>29.04.24 19:00</c:v>
                </c:pt>
                <c:pt idx="19">
                  <c:v>29.04.24 20:00</c:v>
                </c:pt>
                <c:pt idx="20">
                  <c:v>29.04.24 21:00</c:v>
                </c:pt>
                <c:pt idx="21">
                  <c:v>29.04.24 22:00</c:v>
                </c:pt>
                <c:pt idx="22">
                  <c:v>29.04.24 23:00</c:v>
                </c:pt>
                <c:pt idx="23">
                  <c:v>30.04.24 00:00</c:v>
                </c:pt>
                <c:pt idx="24">
                  <c:v>30.04.24 01:00</c:v>
                </c:pt>
                <c:pt idx="25">
                  <c:v>30.04.24 02:00</c:v>
                </c:pt>
                <c:pt idx="26">
                  <c:v>30.04.24 03:00</c:v>
                </c:pt>
                <c:pt idx="27">
                  <c:v>30.04.24 04:00</c:v>
                </c:pt>
                <c:pt idx="28">
                  <c:v>30.04.24 05:00</c:v>
                </c:pt>
                <c:pt idx="29">
                  <c:v>30.04.24 07:00</c:v>
                </c:pt>
                <c:pt idx="30">
                  <c:v>30.04.24 08:00</c:v>
                </c:pt>
                <c:pt idx="31">
                  <c:v>30.04.24 09:00</c:v>
                </c:pt>
                <c:pt idx="32">
                  <c:v>30.04.24 10:00</c:v>
                </c:pt>
                <c:pt idx="33">
                  <c:v>30.04.24 11:00</c:v>
                </c:pt>
                <c:pt idx="34">
                  <c:v>30.04.24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0.14455999999999999</c:v>
                </c:pt>
                <c:pt idx="1">
                  <c:v>8.4080000000000002E-2</c:v>
                </c:pt>
                <c:pt idx="2">
                  <c:v>7.9400000000000012E-2</c:v>
                </c:pt>
                <c:pt idx="3">
                  <c:v>6.6400000000000001E-2</c:v>
                </c:pt>
                <c:pt idx="4">
                  <c:v>6.2640000000000001E-2</c:v>
                </c:pt>
                <c:pt idx="5">
                  <c:v>6.3200000000000006E-2</c:v>
                </c:pt>
                <c:pt idx="6">
                  <c:v>8.1519999999999995E-2</c:v>
                </c:pt>
                <c:pt idx="7">
                  <c:v>0.11792</c:v>
                </c:pt>
                <c:pt idx="8">
                  <c:v>0.18443999999999999</c:v>
                </c:pt>
                <c:pt idx="9">
                  <c:v>8.6840000000000001E-2</c:v>
                </c:pt>
                <c:pt idx="10">
                  <c:v>5.2639999999999999E-2</c:v>
                </c:pt>
                <c:pt idx="11">
                  <c:v>3.7240000000000002E-2</c:v>
                </c:pt>
                <c:pt idx="12">
                  <c:v>3.8719999999999997E-2</c:v>
                </c:pt>
                <c:pt idx="13">
                  <c:v>3.2640000000000002E-2</c:v>
                </c:pt>
                <c:pt idx="14">
                  <c:v>2.708E-2</c:v>
                </c:pt>
                <c:pt idx="15">
                  <c:v>3.024E-2</c:v>
                </c:pt>
                <c:pt idx="16">
                  <c:v>3.4079999999999999E-2</c:v>
                </c:pt>
                <c:pt idx="17">
                  <c:v>3.9960000000000002E-2</c:v>
                </c:pt>
                <c:pt idx="18">
                  <c:v>5.1479999999999998E-2</c:v>
                </c:pt>
                <c:pt idx="19">
                  <c:v>6.0880000000000004E-2</c:v>
                </c:pt>
                <c:pt idx="20">
                  <c:v>8.6239999999999997E-2</c:v>
                </c:pt>
                <c:pt idx="21">
                  <c:v>0.157</c:v>
                </c:pt>
                <c:pt idx="22">
                  <c:v>8.8599999999999998E-2</c:v>
                </c:pt>
                <c:pt idx="23">
                  <c:v>4.036E-2</c:v>
                </c:pt>
                <c:pt idx="24">
                  <c:v>9.4359999999999999E-2</c:v>
                </c:pt>
                <c:pt idx="25">
                  <c:v>8.4559999999999996E-2</c:v>
                </c:pt>
                <c:pt idx="26">
                  <c:v>2.9079999999999998E-2</c:v>
                </c:pt>
                <c:pt idx="27">
                  <c:v>2.2519999999999998E-2</c:v>
                </c:pt>
                <c:pt idx="28">
                  <c:v>1.9800000000000002E-2</c:v>
                </c:pt>
                <c:pt idx="29">
                  <c:v>9.6920000000000006E-2</c:v>
                </c:pt>
                <c:pt idx="30">
                  <c:v>0.13524</c:v>
                </c:pt>
                <c:pt idx="31">
                  <c:v>0.17283999999999999</c:v>
                </c:pt>
                <c:pt idx="32">
                  <c:v>0.13811999999999999</c:v>
                </c:pt>
                <c:pt idx="33">
                  <c:v>8.3319999999999991E-2</c:v>
                </c:pt>
                <c:pt idx="34">
                  <c:v>5.2359999999999997E-2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29.04.24 01:00</c:v>
                </c:pt>
                <c:pt idx="1">
                  <c:v>29.04.24 02:00</c:v>
                </c:pt>
                <c:pt idx="2">
                  <c:v>29.04.24 03:00</c:v>
                </c:pt>
                <c:pt idx="3">
                  <c:v>29.04.24 04:00</c:v>
                </c:pt>
                <c:pt idx="4">
                  <c:v>29.04.24 05:00</c:v>
                </c:pt>
                <c:pt idx="5">
                  <c:v>29.04.24 06:00</c:v>
                </c:pt>
                <c:pt idx="6">
                  <c:v>29.04.24 07:00</c:v>
                </c:pt>
                <c:pt idx="7">
                  <c:v>29.04.24 08:00</c:v>
                </c:pt>
                <c:pt idx="8">
                  <c:v>29.04.24 09:00</c:v>
                </c:pt>
                <c:pt idx="9">
                  <c:v>29.04.24 10:00</c:v>
                </c:pt>
                <c:pt idx="10">
                  <c:v>29.04.24 11:00</c:v>
                </c:pt>
                <c:pt idx="11">
                  <c:v>29.04.24 12:00</c:v>
                </c:pt>
                <c:pt idx="12">
                  <c:v>29.04.24 13:00</c:v>
                </c:pt>
                <c:pt idx="13">
                  <c:v>29.04.24 14:00</c:v>
                </c:pt>
                <c:pt idx="14">
                  <c:v>29.04.24 15:00</c:v>
                </c:pt>
                <c:pt idx="15">
                  <c:v>29.04.24 16:00</c:v>
                </c:pt>
                <c:pt idx="16">
                  <c:v>29.04.24 17:00</c:v>
                </c:pt>
                <c:pt idx="17">
                  <c:v>29.04.24 18:00</c:v>
                </c:pt>
                <c:pt idx="18">
                  <c:v>29.04.24 19:00</c:v>
                </c:pt>
                <c:pt idx="19">
                  <c:v>29.04.24 20:00</c:v>
                </c:pt>
                <c:pt idx="20">
                  <c:v>29.04.24 21:00</c:v>
                </c:pt>
                <c:pt idx="21">
                  <c:v>29.04.24 22:00</c:v>
                </c:pt>
                <c:pt idx="22">
                  <c:v>29.04.24 23:00</c:v>
                </c:pt>
                <c:pt idx="23">
                  <c:v>30.04.24 00:00</c:v>
                </c:pt>
                <c:pt idx="24">
                  <c:v>30.04.24 01:00</c:v>
                </c:pt>
                <c:pt idx="25">
                  <c:v>30.04.24 02:00</c:v>
                </c:pt>
                <c:pt idx="26">
                  <c:v>30.04.24 03:00</c:v>
                </c:pt>
                <c:pt idx="27">
                  <c:v>30.04.24 04:00</c:v>
                </c:pt>
                <c:pt idx="28">
                  <c:v>30.04.24 05:00</c:v>
                </c:pt>
                <c:pt idx="29">
                  <c:v>30.04.24 07:00</c:v>
                </c:pt>
                <c:pt idx="30">
                  <c:v>30.04.24 08:00</c:v>
                </c:pt>
                <c:pt idx="31">
                  <c:v>30.04.24 09:00</c:v>
                </c:pt>
                <c:pt idx="32">
                  <c:v>30.04.24 10:00</c:v>
                </c:pt>
                <c:pt idx="33">
                  <c:v>30.04.24 11:00</c:v>
                </c:pt>
                <c:pt idx="34">
                  <c:v>30.04.24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9.0560000000000002E-2</c:v>
                </c:pt>
                <c:pt idx="1">
                  <c:v>7.5436000000000003E-2</c:v>
                </c:pt>
                <c:pt idx="2">
                  <c:v>7.1660000000000001E-2</c:v>
                </c:pt>
                <c:pt idx="3">
                  <c:v>6.7210000000000006E-2</c:v>
                </c:pt>
                <c:pt idx="4">
                  <c:v>6.8099999999999994E-2</c:v>
                </c:pt>
                <c:pt idx="5">
                  <c:v>6.7290000000000003E-2</c:v>
                </c:pt>
                <c:pt idx="6">
                  <c:v>7.8649999999999998E-2</c:v>
                </c:pt>
                <c:pt idx="7">
                  <c:v>0.12433599999999999</c:v>
                </c:pt>
                <c:pt idx="8">
                  <c:v>0.159884</c:v>
                </c:pt>
                <c:pt idx="9">
                  <c:v>8.1489999999999993E-2</c:v>
                </c:pt>
                <c:pt idx="10">
                  <c:v>6.5655999999999992E-2</c:v>
                </c:pt>
                <c:pt idx="11">
                  <c:v>6.1839999999999999E-2</c:v>
                </c:pt>
                <c:pt idx="12">
                  <c:v>6.1846000000000005E-2</c:v>
                </c:pt>
                <c:pt idx="13">
                  <c:v>5.9934000000000001E-2</c:v>
                </c:pt>
                <c:pt idx="14">
                  <c:v>5.9020000000000003E-2</c:v>
                </c:pt>
                <c:pt idx="15">
                  <c:v>5.8723999999999998E-2</c:v>
                </c:pt>
                <c:pt idx="16">
                  <c:v>6.0676000000000001E-2</c:v>
                </c:pt>
                <c:pt idx="17">
                  <c:v>6.0173999999999998E-2</c:v>
                </c:pt>
                <c:pt idx="18">
                  <c:v>6.3315999999999997E-2</c:v>
                </c:pt>
                <c:pt idx="19">
                  <c:v>6.476599999999999E-2</c:v>
                </c:pt>
                <c:pt idx="20">
                  <c:v>7.2410000000000002E-2</c:v>
                </c:pt>
                <c:pt idx="21">
                  <c:v>9.6584000000000003E-2</c:v>
                </c:pt>
                <c:pt idx="22">
                  <c:v>7.2919999999999999E-2</c:v>
                </c:pt>
                <c:pt idx="23">
                  <c:v>6.4963999999999994E-2</c:v>
                </c:pt>
                <c:pt idx="24">
                  <c:v>6.2196000000000001E-2</c:v>
                </c:pt>
                <c:pt idx="25">
                  <c:v>5.7429999999999995E-2</c:v>
                </c:pt>
                <c:pt idx="26">
                  <c:v>5.6605999999999997E-2</c:v>
                </c:pt>
                <c:pt idx="27">
                  <c:v>5.5896000000000001E-2</c:v>
                </c:pt>
                <c:pt idx="28">
                  <c:v>5.5870000000000003E-2</c:v>
                </c:pt>
                <c:pt idx="29">
                  <c:v>6.1924E-2</c:v>
                </c:pt>
                <c:pt idx="30">
                  <c:v>7.986E-2</c:v>
                </c:pt>
                <c:pt idx="31">
                  <c:v>9.3224000000000001E-2</c:v>
                </c:pt>
                <c:pt idx="32">
                  <c:v>8.8176000000000004E-2</c:v>
                </c:pt>
                <c:pt idx="33">
                  <c:v>6.9246000000000002E-2</c:v>
                </c:pt>
                <c:pt idx="34">
                  <c:v>6.2525999999999998E-2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29.04.24 01:00</c:v>
                </c:pt>
                <c:pt idx="1">
                  <c:v>29.04.24 02:00</c:v>
                </c:pt>
                <c:pt idx="2">
                  <c:v>29.04.24 03:00</c:v>
                </c:pt>
                <c:pt idx="3">
                  <c:v>29.04.24 04:00</c:v>
                </c:pt>
                <c:pt idx="4">
                  <c:v>29.04.24 05:00</c:v>
                </c:pt>
                <c:pt idx="5">
                  <c:v>29.04.24 06:00</c:v>
                </c:pt>
                <c:pt idx="6">
                  <c:v>29.04.24 07:00</c:v>
                </c:pt>
                <c:pt idx="7">
                  <c:v>29.04.24 08:00</c:v>
                </c:pt>
                <c:pt idx="8">
                  <c:v>29.04.24 09:00</c:v>
                </c:pt>
                <c:pt idx="9">
                  <c:v>29.04.24 10:00</c:v>
                </c:pt>
                <c:pt idx="10">
                  <c:v>29.04.24 11:00</c:v>
                </c:pt>
                <c:pt idx="11">
                  <c:v>29.04.24 12:00</c:v>
                </c:pt>
                <c:pt idx="12">
                  <c:v>29.04.24 13:00</c:v>
                </c:pt>
                <c:pt idx="13">
                  <c:v>29.04.24 14:00</c:v>
                </c:pt>
                <c:pt idx="14">
                  <c:v>29.04.24 15:00</c:v>
                </c:pt>
                <c:pt idx="15">
                  <c:v>29.04.24 16:00</c:v>
                </c:pt>
                <c:pt idx="16">
                  <c:v>29.04.24 17:00</c:v>
                </c:pt>
                <c:pt idx="17">
                  <c:v>29.04.24 18:00</c:v>
                </c:pt>
                <c:pt idx="18">
                  <c:v>29.04.24 19:00</c:v>
                </c:pt>
                <c:pt idx="19">
                  <c:v>29.04.24 20:00</c:v>
                </c:pt>
                <c:pt idx="20">
                  <c:v>29.04.24 21:00</c:v>
                </c:pt>
                <c:pt idx="21">
                  <c:v>29.04.24 22:00</c:v>
                </c:pt>
                <c:pt idx="22">
                  <c:v>29.04.24 23:00</c:v>
                </c:pt>
                <c:pt idx="23">
                  <c:v>30.04.24 00:00</c:v>
                </c:pt>
                <c:pt idx="24">
                  <c:v>30.04.24 01:00</c:v>
                </c:pt>
                <c:pt idx="25">
                  <c:v>30.04.24 02:00</c:v>
                </c:pt>
                <c:pt idx="26">
                  <c:v>30.04.24 03:00</c:v>
                </c:pt>
                <c:pt idx="27">
                  <c:v>30.04.24 04:00</c:v>
                </c:pt>
                <c:pt idx="28">
                  <c:v>30.04.24 05:00</c:v>
                </c:pt>
                <c:pt idx="29">
                  <c:v>30.04.24 07:00</c:v>
                </c:pt>
                <c:pt idx="30">
                  <c:v>30.04.24 08:00</c:v>
                </c:pt>
                <c:pt idx="31">
                  <c:v>30.04.24 09:00</c:v>
                </c:pt>
                <c:pt idx="32">
                  <c:v>30.04.24 10:00</c:v>
                </c:pt>
                <c:pt idx="33">
                  <c:v>30.04.24 11:00</c:v>
                </c:pt>
                <c:pt idx="34">
                  <c:v>30.04.24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0.10196</c:v>
                </c:pt>
                <c:pt idx="1">
                  <c:v>0.10304000000000001</c:v>
                </c:pt>
                <c:pt idx="2">
                  <c:v>0.10284</c:v>
                </c:pt>
                <c:pt idx="3">
                  <c:v>0.1017</c:v>
                </c:pt>
                <c:pt idx="4">
                  <c:v>0.10131999999999999</c:v>
                </c:pt>
                <c:pt idx="5">
                  <c:v>0.10248</c:v>
                </c:pt>
                <c:pt idx="6">
                  <c:v>0.10288</c:v>
                </c:pt>
                <c:pt idx="7">
                  <c:v>0.10364</c:v>
                </c:pt>
                <c:pt idx="8">
                  <c:v>0.10272000000000001</c:v>
                </c:pt>
                <c:pt idx="9">
                  <c:v>0.10407999999999999</c:v>
                </c:pt>
                <c:pt idx="10">
                  <c:v>0.10435999999999999</c:v>
                </c:pt>
                <c:pt idx="11">
                  <c:v>0.10382</c:v>
                </c:pt>
                <c:pt idx="12">
                  <c:v>0.10357999999999999</c:v>
                </c:pt>
                <c:pt idx="13">
                  <c:v>0.10328</c:v>
                </c:pt>
                <c:pt idx="14">
                  <c:v>0.10335999999999999</c:v>
                </c:pt>
                <c:pt idx="15">
                  <c:v>0.10340000000000001</c:v>
                </c:pt>
                <c:pt idx="16">
                  <c:v>0.10356</c:v>
                </c:pt>
                <c:pt idx="17">
                  <c:v>0.10414</c:v>
                </c:pt>
                <c:pt idx="18">
                  <c:v>0.10284</c:v>
                </c:pt>
                <c:pt idx="19">
                  <c:v>0.10342</c:v>
                </c:pt>
                <c:pt idx="20">
                  <c:v>0.10321999999999999</c:v>
                </c:pt>
                <c:pt idx="21">
                  <c:v>0.1045</c:v>
                </c:pt>
                <c:pt idx="22">
                  <c:v>0.10442</c:v>
                </c:pt>
                <c:pt idx="23">
                  <c:v>0.10426000000000001</c:v>
                </c:pt>
                <c:pt idx="24">
                  <c:v>0.10378</c:v>
                </c:pt>
                <c:pt idx="25">
                  <c:v>0.10376000000000001</c:v>
                </c:pt>
                <c:pt idx="26">
                  <c:v>0.10274</c:v>
                </c:pt>
                <c:pt idx="27">
                  <c:v>0.10178</c:v>
                </c:pt>
                <c:pt idx="28">
                  <c:v>0.10362</c:v>
                </c:pt>
                <c:pt idx="29">
                  <c:v>0.10299999999999999</c:v>
                </c:pt>
                <c:pt idx="30">
                  <c:v>0.10492</c:v>
                </c:pt>
                <c:pt idx="31">
                  <c:v>0.10471999999999999</c:v>
                </c:pt>
                <c:pt idx="32">
                  <c:v>0.10426000000000001</c:v>
                </c:pt>
                <c:pt idx="33">
                  <c:v>0.10357999999999999</c:v>
                </c:pt>
                <c:pt idx="34">
                  <c:v>0.10314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053184"/>
        <c:axId val="72774016"/>
      </c:lineChart>
      <c:catAx>
        <c:axId val="8305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27740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27740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30531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838734848844192E-2"/>
          <c:y val="2.8494013071647742E-2"/>
          <c:w val="0.46035563085527909"/>
          <c:h val="0.92764517906604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0.73199999999999998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0.504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0.30199999999999999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762496"/>
        <c:axId val="72764032"/>
      </c:barChart>
      <c:catAx>
        <c:axId val="72762496"/>
        <c:scaling>
          <c:orientation val="minMax"/>
        </c:scaling>
        <c:delete val="1"/>
        <c:axPos val="b"/>
        <c:majorTickMark val="out"/>
        <c:minorTickMark val="none"/>
        <c:tickLblPos val="nextTo"/>
        <c:crossAx val="72764032"/>
        <c:crosses val="autoZero"/>
        <c:auto val="1"/>
        <c:lblAlgn val="ctr"/>
        <c:lblOffset val="100"/>
        <c:noMultiLvlLbl val="0"/>
      </c:catAx>
      <c:valAx>
        <c:axId val="727640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8.378855827795113E-3"/>
              <c:y val="0.44083755497129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762496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3935216230665628"/>
          <c:y val="1.986637188509098E-2"/>
          <c:w val="0.44151160458254118"/>
          <c:h val="0.96593846648825477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74C1D0-552A-4059-8C5B-91F4FB35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2024-04-30T11:10:00Z</dcterms:created>
  <dcterms:modified xsi:type="dcterms:W3CDTF">2024-04-30T11:10:00Z</dcterms:modified>
</cp:coreProperties>
</file>