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610727">
        <w:rPr>
          <w:sz w:val="24"/>
        </w:rPr>
        <w:t>23</w:t>
      </w:r>
      <w:r>
        <w:rPr>
          <w:sz w:val="24"/>
        </w:rPr>
        <w:t xml:space="preserve"> апреля</w:t>
      </w:r>
      <w:r w:rsidRPr="007E4E42">
        <w:rPr>
          <w:sz w:val="24"/>
        </w:rPr>
        <w:t xml:space="preserve"> и в первой половине дня </w:t>
      </w:r>
      <w:r w:rsidR="00610727">
        <w:rPr>
          <w:sz w:val="24"/>
        </w:rPr>
        <w:t>24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r w:rsidR="00610727">
        <w:rPr>
          <w:sz w:val="24"/>
        </w:rPr>
        <w:t>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="00610727" w:rsidRPr="00396804">
        <w:rPr>
          <w:sz w:val="24"/>
          <w:szCs w:val="24"/>
        </w:rPr>
        <w:t>азота диоксида</w:t>
      </w:r>
      <w:r w:rsidR="00610727">
        <w:rPr>
          <w:sz w:val="24"/>
          <w:szCs w:val="24"/>
        </w:rPr>
        <w:t xml:space="preserve">, </w:t>
      </w:r>
      <w:r w:rsidR="00610727">
        <w:rPr>
          <w:color w:val="000000"/>
          <w:sz w:val="24"/>
          <w:szCs w:val="24"/>
        </w:rPr>
        <w:t xml:space="preserve">азота оксида, </w:t>
      </w:r>
      <w:r w:rsidR="009D1577" w:rsidRPr="00396804">
        <w:rPr>
          <w:sz w:val="24"/>
          <w:szCs w:val="24"/>
        </w:rPr>
        <w:t>углерода оксида</w:t>
      </w:r>
      <w:r w:rsidR="009D1577">
        <w:rPr>
          <w:sz w:val="24"/>
          <w:szCs w:val="24"/>
        </w:rPr>
        <w:t xml:space="preserve">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610727">
        <w:rPr>
          <w:b/>
          <w:i/>
          <w:sz w:val="24"/>
        </w:rPr>
        <w:t>23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610727">
        <w:rPr>
          <w:b/>
          <w:i/>
          <w:sz w:val="24"/>
        </w:rPr>
        <w:t>24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C20757" w:rsidRDefault="003434AF" w:rsidP="00C20757">
      <w:pPr>
        <w:spacing w:before="120"/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Витебска (в районе ул. Чкалова)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2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>,</w:t>
      </w:r>
      <w:r w:rsidRPr="003434AF">
        <w:rPr>
          <w:sz w:val="24"/>
          <w:szCs w:val="30"/>
        </w:rPr>
        <w:t xml:space="preserve"> </w:t>
      </w:r>
      <w:r>
        <w:rPr>
          <w:sz w:val="24"/>
          <w:szCs w:val="30"/>
        </w:rPr>
        <w:t>в воздухе Могилева (в районе пр-т Шмидта)</w:t>
      </w:r>
      <w:r w:rsidR="006B4A0C">
        <w:rPr>
          <w:sz w:val="24"/>
          <w:szCs w:val="30"/>
        </w:rPr>
        <w:t xml:space="preserve"> – </w:t>
      </w:r>
      <w:r w:rsidR="006B4A0C">
        <w:rPr>
          <w:sz w:val="24"/>
          <w:szCs w:val="30"/>
        </w:rPr>
        <w:br/>
        <w:t>в 1,1 раза, в воздухе Гомеля (в районе ул. Барыкина)</w:t>
      </w:r>
      <w:r>
        <w:rPr>
          <w:sz w:val="24"/>
          <w:szCs w:val="30"/>
        </w:rPr>
        <w:t xml:space="preserve"> зафиксировано незначительное превышение норматива ПДК.</w:t>
      </w:r>
      <w:r w:rsidR="00FE253F">
        <w:rPr>
          <w:sz w:val="24"/>
          <w:szCs w:val="30"/>
        </w:rPr>
        <w:t xml:space="preserve"> </w:t>
      </w:r>
      <w:r w:rsidR="00FE253F">
        <w:rPr>
          <w:sz w:val="24"/>
        </w:rPr>
        <w:t>С</w:t>
      </w:r>
      <w:r w:rsidR="00C20757" w:rsidRPr="0071357A">
        <w:rPr>
          <w:sz w:val="24"/>
        </w:rPr>
        <w:t xml:space="preserve">реднесуточные концентрации </w:t>
      </w:r>
      <w:r w:rsidR="00FE253F" w:rsidRPr="0007055D">
        <w:rPr>
          <w:sz w:val="24"/>
          <w:szCs w:val="24"/>
        </w:rPr>
        <w:t>ТЧ10</w:t>
      </w:r>
      <w:r w:rsidR="00C20757" w:rsidRPr="0071357A">
        <w:rPr>
          <w:sz w:val="24"/>
        </w:rPr>
        <w:t xml:space="preserve"> в воздухе</w:t>
      </w:r>
      <w:r w:rsidR="00C20757" w:rsidRPr="0007055D">
        <w:rPr>
          <w:sz w:val="24"/>
          <w:szCs w:val="24"/>
        </w:rPr>
        <w:t xml:space="preserve"> </w:t>
      </w:r>
      <w:r w:rsidR="00C20757">
        <w:rPr>
          <w:sz w:val="24"/>
          <w:szCs w:val="24"/>
        </w:rPr>
        <w:t xml:space="preserve">Минска, </w:t>
      </w:r>
      <w:r w:rsidR="006A64F7">
        <w:rPr>
          <w:sz w:val="24"/>
          <w:szCs w:val="24"/>
        </w:rPr>
        <w:br/>
      </w:r>
      <w:bookmarkStart w:id="0" w:name="_GoBack"/>
      <w:bookmarkEnd w:id="0"/>
      <w:r w:rsidR="00FE253F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FE253F">
        <w:rPr>
          <w:sz w:val="24"/>
          <w:szCs w:val="24"/>
        </w:rPr>
        <w:t xml:space="preserve"> </w:t>
      </w:r>
      <w:r w:rsidR="006B4A0C" w:rsidRPr="0007055D">
        <w:rPr>
          <w:sz w:val="24"/>
          <w:szCs w:val="24"/>
        </w:rPr>
        <w:t>Могилева</w:t>
      </w:r>
      <w:r w:rsidR="006B4A0C">
        <w:rPr>
          <w:sz w:val="24"/>
          <w:szCs w:val="24"/>
        </w:rPr>
        <w:t>, Жлобина, Гродно и Полоцка</w:t>
      </w:r>
      <w:r w:rsidR="006B4A0C">
        <w:rPr>
          <w:sz w:val="24"/>
        </w:rPr>
        <w:t xml:space="preserve"> </w:t>
      </w:r>
      <w:r w:rsidR="00C20757" w:rsidRPr="0007055D">
        <w:rPr>
          <w:sz w:val="24"/>
        </w:rPr>
        <w:t>варьировались в диапазоне 0,</w:t>
      </w:r>
      <w:r w:rsidR="00FE253F">
        <w:rPr>
          <w:sz w:val="24"/>
        </w:rPr>
        <w:t>0</w:t>
      </w:r>
      <w:r w:rsidR="006B4A0C">
        <w:rPr>
          <w:sz w:val="24"/>
        </w:rPr>
        <w:t>4</w:t>
      </w:r>
      <w:r w:rsidR="00C20757">
        <w:rPr>
          <w:sz w:val="24"/>
        </w:rPr>
        <w:t xml:space="preserve"> </w:t>
      </w:r>
      <w:r w:rsidR="00C20757" w:rsidRPr="0007055D">
        <w:rPr>
          <w:sz w:val="24"/>
        </w:rPr>
        <w:t>– 0,</w:t>
      </w:r>
      <w:r w:rsidR="006B4A0C">
        <w:rPr>
          <w:sz w:val="24"/>
        </w:rPr>
        <w:t>7</w:t>
      </w:r>
      <w:r w:rsidR="00C20757" w:rsidRPr="0007055D">
        <w:rPr>
          <w:sz w:val="24"/>
        </w:rPr>
        <w:t xml:space="preserve"> ПДК.</w:t>
      </w:r>
    </w:p>
    <w:p w:rsidR="003434AF" w:rsidRDefault="003434AF" w:rsidP="003434AF">
      <w:pPr>
        <w:ind w:firstLine="708"/>
        <w:jc w:val="both"/>
        <w:rPr>
          <w:sz w:val="24"/>
        </w:rPr>
      </w:pPr>
      <w:r>
        <w:rPr>
          <w:sz w:val="24"/>
        </w:rPr>
        <w:t>Незначительное превышение норматива ПДК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зафиксировано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Пригородная), </w:t>
      </w:r>
      <w:r>
        <w:rPr>
          <w:sz w:val="24"/>
        </w:rPr>
        <w:br/>
        <w:t>среднесуточная концентрация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Промышленная) составляла 0,3 ПДК, в воздухе Минска (в микрорайоне «Уручье») – 0,7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610727">
        <w:rPr>
          <w:b/>
          <w:i/>
          <w:sz w:val="24"/>
        </w:rPr>
        <w:t>23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-14256</wp:posOffset>
            </wp:positionH>
            <wp:positionV relativeFrom="paragraph">
              <wp:posOffset>101600</wp:posOffset>
            </wp:positionV>
            <wp:extent cx="5996353" cy="378948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23.04.26 01:00</c:v>
                </c:pt>
                <c:pt idx="1">
                  <c:v>23.04.26 02:00</c:v>
                </c:pt>
                <c:pt idx="2">
                  <c:v>23.04.26 03:00</c:v>
                </c:pt>
                <c:pt idx="3">
                  <c:v>23.04.26 04:00</c:v>
                </c:pt>
                <c:pt idx="4">
                  <c:v>23.04.26 05:00</c:v>
                </c:pt>
                <c:pt idx="5">
                  <c:v>23.04.26 06:00</c:v>
                </c:pt>
                <c:pt idx="6">
                  <c:v>23.04.26 07:00</c:v>
                </c:pt>
                <c:pt idx="7">
                  <c:v>23.04.26 08:00</c:v>
                </c:pt>
                <c:pt idx="8">
                  <c:v>23.04.26 09:00</c:v>
                </c:pt>
                <c:pt idx="9">
                  <c:v>23.04.26 10:00</c:v>
                </c:pt>
                <c:pt idx="10">
                  <c:v>23.04.26 11:00</c:v>
                </c:pt>
                <c:pt idx="11">
                  <c:v>23.04.26 12:00</c:v>
                </c:pt>
                <c:pt idx="12">
                  <c:v>23.04.26 13:00</c:v>
                </c:pt>
                <c:pt idx="13">
                  <c:v>23.04.26 14:00</c:v>
                </c:pt>
                <c:pt idx="14">
                  <c:v>23.04.26 15:00</c:v>
                </c:pt>
                <c:pt idx="15">
                  <c:v>23.04.26 16:00</c:v>
                </c:pt>
                <c:pt idx="16">
                  <c:v>23.04.26 17:00</c:v>
                </c:pt>
                <c:pt idx="17">
                  <c:v>23.04.26 18:00</c:v>
                </c:pt>
                <c:pt idx="18">
                  <c:v>23.04.26 19:00</c:v>
                </c:pt>
                <c:pt idx="19">
                  <c:v>23.04.26 20:00</c:v>
                </c:pt>
                <c:pt idx="20">
                  <c:v>23.04.26 21:00</c:v>
                </c:pt>
                <c:pt idx="21">
                  <c:v>23.04.26 22:00</c:v>
                </c:pt>
                <c:pt idx="22">
                  <c:v>23.04.26 23:00</c:v>
                </c:pt>
                <c:pt idx="23">
                  <c:v>24.04.26 00:00</c:v>
                </c:pt>
                <c:pt idx="24">
                  <c:v>24.04.26 01:00</c:v>
                </c:pt>
                <c:pt idx="25">
                  <c:v>24.04.26 02:00</c:v>
                </c:pt>
                <c:pt idx="26">
                  <c:v>24.04.26 03:00</c:v>
                </c:pt>
                <c:pt idx="27">
                  <c:v>24.04.26 04:00</c:v>
                </c:pt>
                <c:pt idx="28">
                  <c:v>24.04.26 05:00</c:v>
                </c:pt>
                <c:pt idx="29">
                  <c:v>24.04.26 07:00</c:v>
                </c:pt>
                <c:pt idx="30">
                  <c:v>24.04.26 08:00</c:v>
                </c:pt>
                <c:pt idx="31">
                  <c:v>24.04.26 09:00</c:v>
                </c:pt>
                <c:pt idx="32">
                  <c:v>24.04.26 10:00</c:v>
                </c:pt>
                <c:pt idx="33">
                  <c:v>24.04.26 11:00</c:v>
                </c:pt>
                <c:pt idx="34">
                  <c:v>24.04.26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3.4863999999999999E-2</c:v>
                </c:pt>
                <c:pt idx="1">
                  <c:v>3.2773999999999998E-2</c:v>
                </c:pt>
                <c:pt idx="2">
                  <c:v>3.1466000000000001E-2</c:v>
                </c:pt>
                <c:pt idx="3">
                  <c:v>3.1139999999999998E-2</c:v>
                </c:pt>
                <c:pt idx="4">
                  <c:v>3.1074000000000001E-2</c:v>
                </c:pt>
                <c:pt idx="5">
                  <c:v>3.0606000000000001E-2</c:v>
                </c:pt>
                <c:pt idx="6">
                  <c:v>3.0286E-2</c:v>
                </c:pt>
                <c:pt idx="7">
                  <c:v>3.1275999999999998E-2</c:v>
                </c:pt>
                <c:pt idx="8">
                  <c:v>3.1606000000000002E-2</c:v>
                </c:pt>
                <c:pt idx="9">
                  <c:v>3.1323999999999998E-2</c:v>
                </c:pt>
                <c:pt idx="10">
                  <c:v>3.2570000000000002E-2</c:v>
                </c:pt>
                <c:pt idx="11">
                  <c:v>3.3930000000000002E-2</c:v>
                </c:pt>
                <c:pt idx="12">
                  <c:v>3.2624E-2</c:v>
                </c:pt>
                <c:pt idx="13">
                  <c:v>3.8724000000000001E-2</c:v>
                </c:pt>
                <c:pt idx="14">
                  <c:v>3.6110000000000003E-2</c:v>
                </c:pt>
                <c:pt idx="15">
                  <c:v>3.6375999999999999E-2</c:v>
                </c:pt>
                <c:pt idx="16">
                  <c:v>3.6493999999999999E-2</c:v>
                </c:pt>
                <c:pt idx="17">
                  <c:v>3.2854000000000001E-2</c:v>
                </c:pt>
                <c:pt idx="18">
                  <c:v>3.1636000000000004E-2</c:v>
                </c:pt>
                <c:pt idx="19">
                  <c:v>3.2524000000000004E-2</c:v>
                </c:pt>
                <c:pt idx="20">
                  <c:v>3.3244000000000003E-2</c:v>
                </c:pt>
                <c:pt idx="21">
                  <c:v>3.5206000000000001E-2</c:v>
                </c:pt>
                <c:pt idx="22">
                  <c:v>3.5490000000000001E-2</c:v>
                </c:pt>
                <c:pt idx="23">
                  <c:v>3.5486000000000004E-2</c:v>
                </c:pt>
                <c:pt idx="24">
                  <c:v>3.5979999999999998E-2</c:v>
                </c:pt>
                <c:pt idx="25">
                  <c:v>3.7066000000000002E-2</c:v>
                </c:pt>
                <c:pt idx="26">
                  <c:v>3.6324000000000002E-2</c:v>
                </c:pt>
                <c:pt idx="27">
                  <c:v>3.6184000000000001E-2</c:v>
                </c:pt>
                <c:pt idx="28">
                  <c:v>3.6039999999999996E-2</c:v>
                </c:pt>
                <c:pt idx="29">
                  <c:v>3.7423999999999999E-2</c:v>
                </c:pt>
                <c:pt idx="30">
                  <c:v>3.8225999999999996E-2</c:v>
                </c:pt>
                <c:pt idx="31">
                  <c:v>3.5986000000000004E-2</c:v>
                </c:pt>
                <c:pt idx="32">
                  <c:v>3.3523999999999998E-2</c:v>
                </c:pt>
                <c:pt idx="33">
                  <c:v>3.3586000000000005E-2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2.0579999999999998E-2</c:v>
                </c:pt>
                <c:pt idx="1">
                  <c:v>2.06E-2</c:v>
                </c:pt>
                <c:pt idx="2">
                  <c:v>2.0480000000000002E-2</c:v>
                </c:pt>
                <c:pt idx="3">
                  <c:v>2.052E-2</c:v>
                </c:pt>
                <c:pt idx="4">
                  <c:v>2.06E-2</c:v>
                </c:pt>
                <c:pt idx="5">
                  <c:v>2.0579999999999998E-2</c:v>
                </c:pt>
                <c:pt idx="6">
                  <c:v>2.0539999999999999E-2</c:v>
                </c:pt>
                <c:pt idx="7">
                  <c:v>2.0460000000000002E-2</c:v>
                </c:pt>
                <c:pt idx="8">
                  <c:v>2.052E-2</c:v>
                </c:pt>
                <c:pt idx="9">
                  <c:v>2.052E-2</c:v>
                </c:pt>
                <c:pt idx="10">
                  <c:v>2.0640000000000002E-2</c:v>
                </c:pt>
                <c:pt idx="11">
                  <c:v>2.0539999999999999E-2</c:v>
                </c:pt>
                <c:pt idx="12">
                  <c:v>2.0820000000000002E-2</c:v>
                </c:pt>
                <c:pt idx="13">
                  <c:v>2.0879999999999999E-2</c:v>
                </c:pt>
                <c:pt idx="14">
                  <c:v>2.0739999999999998E-2</c:v>
                </c:pt>
                <c:pt idx="15">
                  <c:v>2.068E-2</c:v>
                </c:pt>
                <c:pt idx="16">
                  <c:v>2.0579999999999998E-2</c:v>
                </c:pt>
                <c:pt idx="17">
                  <c:v>2.0619999999999999E-2</c:v>
                </c:pt>
                <c:pt idx="18">
                  <c:v>2.0660000000000001E-2</c:v>
                </c:pt>
                <c:pt idx="19">
                  <c:v>2.0640000000000002E-2</c:v>
                </c:pt>
                <c:pt idx="20">
                  <c:v>2.0579999999999998E-2</c:v>
                </c:pt>
                <c:pt idx="21">
                  <c:v>2.052E-2</c:v>
                </c:pt>
                <c:pt idx="22">
                  <c:v>2.0559999999999998E-2</c:v>
                </c:pt>
                <c:pt idx="23">
                  <c:v>2.0539999999999999E-2</c:v>
                </c:pt>
                <c:pt idx="24">
                  <c:v>2.0619999999999999E-2</c:v>
                </c:pt>
                <c:pt idx="25">
                  <c:v>2.0539999999999999E-2</c:v>
                </c:pt>
                <c:pt idx="26">
                  <c:v>2.0640000000000002E-2</c:v>
                </c:pt>
                <c:pt idx="27">
                  <c:v>2.0579999999999998E-2</c:v>
                </c:pt>
                <c:pt idx="28">
                  <c:v>2.0579999999999998E-2</c:v>
                </c:pt>
                <c:pt idx="29">
                  <c:v>2.0660000000000001E-2</c:v>
                </c:pt>
                <c:pt idx="30">
                  <c:v>2.0660000000000001E-2</c:v>
                </c:pt>
                <c:pt idx="31">
                  <c:v>2.0640000000000002E-2</c:v>
                </c:pt>
                <c:pt idx="32">
                  <c:v>2.0660000000000001E-2</c:v>
                </c:pt>
                <c:pt idx="33">
                  <c:v>2.0640000000000002E-2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2.904E-2</c:v>
                </c:pt>
                <c:pt idx="1">
                  <c:v>2.1559999999999999E-2</c:v>
                </c:pt>
                <c:pt idx="2">
                  <c:v>1.2320000000000001E-2</c:v>
                </c:pt>
                <c:pt idx="3">
                  <c:v>9.7599999999999996E-3</c:v>
                </c:pt>
                <c:pt idx="4">
                  <c:v>1.0039999999999999E-2</c:v>
                </c:pt>
                <c:pt idx="5">
                  <c:v>1.1560000000000001E-2</c:v>
                </c:pt>
                <c:pt idx="6">
                  <c:v>1.3640000000000001E-2</c:v>
                </c:pt>
                <c:pt idx="7">
                  <c:v>2.0559999999999998E-2</c:v>
                </c:pt>
                <c:pt idx="8">
                  <c:v>2.828E-2</c:v>
                </c:pt>
                <c:pt idx="9">
                  <c:v>2.8160000000000001E-2</c:v>
                </c:pt>
                <c:pt idx="10">
                  <c:v>2.1479999999999999E-2</c:v>
                </c:pt>
                <c:pt idx="11">
                  <c:v>2.2159999999999999E-2</c:v>
                </c:pt>
                <c:pt idx="12">
                  <c:v>1.9800000000000002E-2</c:v>
                </c:pt>
                <c:pt idx="13">
                  <c:v>2.1160000000000002E-2</c:v>
                </c:pt>
                <c:pt idx="14">
                  <c:v>2.3280000000000002E-2</c:v>
                </c:pt>
                <c:pt idx="15">
                  <c:v>1.8159999999999999E-2</c:v>
                </c:pt>
                <c:pt idx="16">
                  <c:v>1.864E-2</c:v>
                </c:pt>
                <c:pt idx="17">
                  <c:v>1.8359999999999998E-2</c:v>
                </c:pt>
                <c:pt idx="18">
                  <c:v>1.9120000000000002E-2</c:v>
                </c:pt>
                <c:pt idx="19">
                  <c:v>2.18E-2</c:v>
                </c:pt>
                <c:pt idx="20">
                  <c:v>2.1680000000000001E-2</c:v>
                </c:pt>
                <c:pt idx="21">
                  <c:v>2.376E-2</c:v>
                </c:pt>
                <c:pt idx="22">
                  <c:v>2.588E-2</c:v>
                </c:pt>
                <c:pt idx="23">
                  <c:v>2.3120000000000002E-2</c:v>
                </c:pt>
                <c:pt idx="24">
                  <c:v>2.0079999999999997E-2</c:v>
                </c:pt>
                <c:pt idx="25">
                  <c:v>2.5160000000000002E-2</c:v>
                </c:pt>
                <c:pt idx="26">
                  <c:v>2.3600000000000003E-2</c:v>
                </c:pt>
                <c:pt idx="27">
                  <c:v>2.1160000000000002E-2</c:v>
                </c:pt>
                <c:pt idx="28">
                  <c:v>1.796E-2</c:v>
                </c:pt>
                <c:pt idx="29">
                  <c:v>1.9760000000000003E-2</c:v>
                </c:pt>
                <c:pt idx="30">
                  <c:v>2.58E-2</c:v>
                </c:pt>
                <c:pt idx="31">
                  <c:v>3.32E-2</c:v>
                </c:pt>
                <c:pt idx="32">
                  <c:v>2.896E-2</c:v>
                </c:pt>
                <c:pt idx="33">
                  <c:v>2.5000000000000001E-2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549632"/>
        <c:axId val="22551168"/>
      </c:lineChart>
      <c:dateAx>
        <c:axId val="22549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551168"/>
        <c:crosses val="autoZero"/>
        <c:auto val="0"/>
        <c:lblOffset val="100"/>
        <c:baseTimeUnit val="days"/>
        <c:majorUnit val="4"/>
        <c:minorUnit val="1"/>
      </c:dateAx>
      <c:valAx>
        <c:axId val="2255116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25496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1.1479999999999999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1.0740000000000001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0.71799999999999997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0.70599999999999996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0.67800000000000005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0.57599999999999996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0.47799999999999998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0.42599999999999999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926336"/>
        <c:axId val="74936320"/>
      </c:barChart>
      <c:catAx>
        <c:axId val="74926336"/>
        <c:scaling>
          <c:orientation val="minMax"/>
        </c:scaling>
        <c:delete val="1"/>
        <c:axPos val="b"/>
        <c:majorTickMark val="out"/>
        <c:minorTickMark val="none"/>
        <c:tickLblPos val="nextTo"/>
        <c:crossAx val="74936320"/>
        <c:crosses val="autoZero"/>
        <c:auto val="1"/>
        <c:lblAlgn val="ctr"/>
        <c:lblOffset val="100"/>
        <c:noMultiLvlLbl val="0"/>
      </c:catAx>
      <c:valAx>
        <c:axId val="749363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9263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40744101013122125"/>
          <c:h val="0.9680443931143779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019DF7-1DB9-41EF-B7EC-B45A78E8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2026-04-24T11:46:00Z</dcterms:created>
  <dcterms:modified xsi:type="dcterms:W3CDTF">2026-04-24T11:46:00Z</dcterms:modified>
</cp:coreProperties>
</file>