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756B81">
        <w:t>2</w:t>
      </w:r>
      <w:r w:rsidR="00475183">
        <w:t>1</w:t>
      </w:r>
      <w:r w:rsidR="00CA13B2">
        <w:t xml:space="preserve"> </w:t>
      </w:r>
      <w:r w:rsidR="002A1A99">
        <w:t>ию</w:t>
      </w:r>
      <w:r w:rsidR="008E6B58">
        <w:t>л</w:t>
      </w:r>
      <w:r w:rsidR="002A1A99">
        <w:t>я</w:t>
      </w:r>
      <w:r>
        <w:t xml:space="preserve"> и в первой половине дня</w:t>
      </w:r>
      <w:r w:rsidR="008E6B58">
        <w:t xml:space="preserve"> </w:t>
      </w:r>
      <w:r w:rsidR="00667407">
        <w:t>22</w:t>
      </w:r>
      <w:bookmarkStart w:id="0" w:name="_GoBack"/>
      <w:bookmarkEnd w:id="0"/>
      <w:r w:rsidR="007637CF">
        <w:t xml:space="preserve"> </w:t>
      </w:r>
      <w:r w:rsidR="002A1A99">
        <w:t>ию</w:t>
      </w:r>
      <w:r w:rsidR="009277FC">
        <w:t>л</w:t>
      </w:r>
      <w:r w:rsidR="002A1A99">
        <w:t>я</w:t>
      </w:r>
      <w:r w:rsidR="008B703B">
        <w:t>,</w:t>
      </w:r>
      <w:r w:rsidR="009277FC">
        <w:t xml:space="preserve"> максимальная разовая концентрация</w:t>
      </w:r>
      <w:r w:rsidR="006E152C">
        <w:t xml:space="preserve"> </w:t>
      </w:r>
      <w:r w:rsidR="005004AF">
        <w:t>азота диоксида</w:t>
      </w:r>
      <w:r w:rsidR="00756B81">
        <w:t xml:space="preserve"> и</w:t>
      </w:r>
      <w:r w:rsidR="005004AF">
        <w:t xml:space="preserve"> </w:t>
      </w:r>
      <w:r w:rsidR="00023CC3">
        <w:t xml:space="preserve">азота оксида и </w:t>
      </w:r>
      <w:r w:rsidR="008109DE">
        <w:t>составляла 0,</w:t>
      </w:r>
      <w:r w:rsidR="00023CC3">
        <w:t>2</w:t>
      </w:r>
      <w:r w:rsidR="008109DE">
        <w:t xml:space="preserve"> ПДК</w:t>
      </w:r>
      <w:r w:rsidR="009277FC">
        <w:t>. Содержание в воздухе</w:t>
      </w:r>
      <w:r w:rsidR="00871BC5">
        <w:t xml:space="preserve"> </w:t>
      </w:r>
      <w:r w:rsidR="00756B81">
        <w:br/>
        <w:t xml:space="preserve">углерода оксида, </w:t>
      </w:r>
      <w:r w:rsidR="009277FC">
        <w:t>серы диоксида и бензола было по-прежнему существенно ниже нормативов ПДК.</w:t>
      </w:r>
    </w:p>
    <w:p w:rsidR="006D2FC8" w:rsidRDefault="00830188" w:rsidP="009277FC">
      <w:pPr>
        <w:spacing w:before="240"/>
        <w:ind w:firstLine="709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1A3B93D" wp14:editId="210619FA">
            <wp:simplePos x="0" y="0"/>
            <wp:positionH relativeFrom="column">
              <wp:posOffset>238125</wp:posOffset>
            </wp:positionH>
            <wp:positionV relativeFrom="paragraph">
              <wp:posOffset>635635</wp:posOffset>
            </wp:positionV>
            <wp:extent cx="5358765" cy="1924050"/>
            <wp:effectExtent l="0" t="0" r="0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>
        <w:rPr>
          <w:b/>
          <w:i/>
        </w:rPr>
        <w:br/>
      </w:r>
      <w:r w:rsidRPr="00250F96">
        <w:rPr>
          <w:b/>
          <w:i/>
        </w:rPr>
        <w:t xml:space="preserve">в </w:t>
      </w:r>
      <w:r w:rsidRPr="000E5A59">
        <w:rPr>
          <w:b/>
          <w:i/>
        </w:rPr>
        <w:t>мик</w:t>
      </w:r>
      <w:r>
        <w:rPr>
          <w:b/>
          <w:i/>
        </w:rPr>
        <w:t>рорайоне</w:t>
      </w:r>
      <w:r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756B81">
        <w:rPr>
          <w:b/>
          <w:i/>
        </w:rPr>
        <w:t>2</w:t>
      </w:r>
      <w:r w:rsidR="00475183">
        <w:rPr>
          <w:b/>
          <w:i/>
        </w:rPr>
        <w:t>1</w:t>
      </w:r>
      <w:r w:rsidR="005004AF">
        <w:rPr>
          <w:b/>
          <w:i/>
        </w:rPr>
        <w:t xml:space="preserve"> </w:t>
      </w:r>
      <w:r w:rsidR="009277FC">
        <w:rPr>
          <w:b/>
          <w:i/>
        </w:rPr>
        <w:t xml:space="preserve">– </w:t>
      </w:r>
      <w:r w:rsidR="00756B81">
        <w:rPr>
          <w:b/>
          <w:i/>
        </w:rPr>
        <w:t>2</w:t>
      </w:r>
      <w:r w:rsidR="00475183">
        <w:rPr>
          <w:b/>
          <w:i/>
        </w:rPr>
        <w:t>2</w:t>
      </w:r>
      <w:r w:rsidR="009277FC">
        <w:rPr>
          <w:b/>
          <w:i/>
        </w:rPr>
        <w:t xml:space="preserve"> июля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DE1DF6" w:rsidRPr="00AC0BD6" w:rsidRDefault="00DE1DF6" w:rsidP="00830188">
      <w:pPr>
        <w:ind w:firstLine="709"/>
        <w:jc w:val="center"/>
        <w:rPr>
          <w:sz w:val="16"/>
        </w:rPr>
      </w:pPr>
    </w:p>
    <w:p w:rsidR="003F7AFD" w:rsidRDefault="009427A7" w:rsidP="00830188">
      <w:pPr>
        <w:spacing w:before="240"/>
        <w:ind w:firstLine="709"/>
        <w:jc w:val="both"/>
      </w:pPr>
      <w:r w:rsidRPr="002D74CA">
        <w:t>П</w:t>
      </w:r>
      <w:r>
        <w:t>о данным непрерывных измерений среднесуточн</w:t>
      </w:r>
      <w:r w:rsidR="00475183">
        <w:t>ая</w:t>
      </w:r>
      <w:r>
        <w:t xml:space="preserve"> концентраци</w:t>
      </w:r>
      <w:r w:rsidR="00475183">
        <w:t>я</w:t>
      </w:r>
      <w:r>
        <w:t xml:space="preserve">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="007D33F4">
        <w:t>,</w:t>
      </w:r>
      <w:r w:rsidRPr="00CB4808">
        <w:t xml:space="preserve"> фракции ра</w:t>
      </w:r>
      <w:r>
        <w:t>змером до 10 м</w:t>
      </w:r>
      <w:r w:rsidR="007D33F4">
        <w:t>км</w:t>
      </w:r>
      <w:r>
        <w:t xml:space="preserve"> </w:t>
      </w:r>
      <w:r w:rsidR="005004AF">
        <w:t xml:space="preserve">в воздухе </w:t>
      </w:r>
      <w:r w:rsidR="00871BC5">
        <w:t xml:space="preserve">Бреста </w:t>
      </w:r>
      <w:r w:rsidR="00475183">
        <w:t>составляла 0,8</w:t>
      </w:r>
      <w:r>
        <w:t xml:space="preserve"> ПДК.</w:t>
      </w:r>
      <w:r w:rsidR="00364444" w:rsidRPr="00364444">
        <w:t xml:space="preserve"> </w:t>
      </w:r>
    </w:p>
    <w:p w:rsidR="00475183" w:rsidRPr="00475183" w:rsidRDefault="00830188" w:rsidP="00475183">
      <w:pPr>
        <w:ind w:firstLine="708"/>
        <w:jc w:val="both"/>
      </w:pPr>
      <w:r>
        <w:t>Данные среднесуточных</w:t>
      </w:r>
      <w:r w:rsidR="00475183">
        <w:t xml:space="preserve"> концентраци</w:t>
      </w:r>
      <w:r>
        <w:t>й</w:t>
      </w:r>
      <w:r w:rsidR="00475183">
        <w:t xml:space="preserve"> </w:t>
      </w:r>
      <w:r>
        <w:t>по твердым частицам отсутствуют в связи со сбоем в работе программного обеспечения.</w:t>
      </w:r>
    </w:p>
    <w:sectPr w:rsidR="00475183" w:rsidRPr="00475183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CC3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7E5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5D6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836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18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4AF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648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407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81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561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188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BC5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C18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B7DA8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4B02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30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5E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D5B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2BB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19D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D9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A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4BC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C2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555480502614206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21.07.25 01:00</c:v>
                </c:pt>
                <c:pt idx="1">
                  <c:v>21.07.25 02:00</c:v>
                </c:pt>
                <c:pt idx="2">
                  <c:v>21.07.25 03:00</c:v>
                </c:pt>
                <c:pt idx="3">
                  <c:v>21.07.25 04:00</c:v>
                </c:pt>
                <c:pt idx="4">
                  <c:v>21.07.25 05:00</c:v>
                </c:pt>
                <c:pt idx="5">
                  <c:v>21.07.25 06:00</c:v>
                </c:pt>
                <c:pt idx="6">
                  <c:v>21.07.25 07:00</c:v>
                </c:pt>
                <c:pt idx="7">
                  <c:v>21.07.25 08:00</c:v>
                </c:pt>
                <c:pt idx="8">
                  <c:v>21.07.25 09:00</c:v>
                </c:pt>
                <c:pt idx="9">
                  <c:v>21.07.25 10:00</c:v>
                </c:pt>
                <c:pt idx="10">
                  <c:v>21.07.25 11:00</c:v>
                </c:pt>
                <c:pt idx="11">
                  <c:v>21.07.25 12:00</c:v>
                </c:pt>
                <c:pt idx="12">
                  <c:v>21.07.25 13:00</c:v>
                </c:pt>
                <c:pt idx="13">
                  <c:v>21.07.25 14:00</c:v>
                </c:pt>
                <c:pt idx="14">
                  <c:v>21.07.25 15:00</c:v>
                </c:pt>
                <c:pt idx="15">
                  <c:v>21.07.25 16:00</c:v>
                </c:pt>
                <c:pt idx="16">
                  <c:v>21.07.25 17:00</c:v>
                </c:pt>
                <c:pt idx="17">
                  <c:v>21.07.25 18:00</c:v>
                </c:pt>
                <c:pt idx="18">
                  <c:v>21.07.25 19:00</c:v>
                </c:pt>
                <c:pt idx="19">
                  <c:v>21.07.25 20:00</c:v>
                </c:pt>
                <c:pt idx="20">
                  <c:v>21.07.25 21:00</c:v>
                </c:pt>
                <c:pt idx="21">
                  <c:v>21.07.25 22:00</c:v>
                </c:pt>
                <c:pt idx="22">
                  <c:v>21.07.25 23:00</c:v>
                </c:pt>
                <c:pt idx="23">
                  <c:v>22.07.25 00:00</c:v>
                </c:pt>
                <c:pt idx="24">
                  <c:v>22.07.25 01:00</c:v>
                </c:pt>
                <c:pt idx="25">
                  <c:v>22.07.25 02:00</c:v>
                </c:pt>
                <c:pt idx="26">
                  <c:v>22.07.25 03:00</c:v>
                </c:pt>
                <c:pt idx="27">
                  <c:v>22.07.25 04:00</c:v>
                </c:pt>
                <c:pt idx="28">
                  <c:v>22.07.25 05:00</c:v>
                </c:pt>
                <c:pt idx="29">
                  <c:v>22.07.25 07:00</c:v>
                </c:pt>
                <c:pt idx="30">
                  <c:v>22.07.25 08:00</c:v>
                </c:pt>
                <c:pt idx="31">
                  <c:v>22.07.25 09:00</c:v>
                </c:pt>
                <c:pt idx="32">
                  <c:v>22.07.25 10:00</c:v>
                </c:pt>
                <c:pt idx="33">
                  <c:v>22.07.25 11:00</c:v>
                </c:pt>
                <c:pt idx="34">
                  <c:v>22.07.25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3.7880000000000004E-2</c:v>
                </c:pt>
                <c:pt idx="1">
                  <c:v>3.3320000000000002E-2</c:v>
                </c:pt>
                <c:pt idx="2">
                  <c:v>3.492E-2</c:v>
                </c:pt>
                <c:pt idx="3">
                  <c:v>2.3E-2</c:v>
                </c:pt>
                <c:pt idx="4">
                  <c:v>2.1559999999999999E-2</c:v>
                </c:pt>
                <c:pt idx="5">
                  <c:v>1.9480000000000001E-2</c:v>
                </c:pt>
                <c:pt idx="6">
                  <c:v>1.864E-2</c:v>
                </c:pt>
                <c:pt idx="7">
                  <c:v>2.4039999999999999E-2</c:v>
                </c:pt>
                <c:pt idx="8">
                  <c:v>4.3200000000000002E-2</c:v>
                </c:pt>
                <c:pt idx="9">
                  <c:v>4.1159999999999995E-2</c:v>
                </c:pt>
                <c:pt idx="10">
                  <c:v>3.3600000000000005E-2</c:v>
                </c:pt>
                <c:pt idx="11">
                  <c:v>3.4799999999999998E-2</c:v>
                </c:pt>
                <c:pt idx="12">
                  <c:v>2.3120000000000002E-2</c:v>
                </c:pt>
                <c:pt idx="13">
                  <c:v>2.2120000000000001E-2</c:v>
                </c:pt>
                <c:pt idx="14">
                  <c:v>2.512E-2</c:v>
                </c:pt>
                <c:pt idx="15">
                  <c:v>2.4039999999999999E-2</c:v>
                </c:pt>
                <c:pt idx="16">
                  <c:v>2.4320000000000001E-2</c:v>
                </c:pt>
                <c:pt idx="17">
                  <c:v>3.304E-2</c:v>
                </c:pt>
                <c:pt idx="18">
                  <c:v>5.4799999999999995E-2</c:v>
                </c:pt>
                <c:pt idx="19">
                  <c:v>6.6239999999999993E-2</c:v>
                </c:pt>
                <c:pt idx="20">
                  <c:v>5.1159999999999997E-2</c:v>
                </c:pt>
                <c:pt idx="21">
                  <c:v>0.16739999999999999</c:v>
                </c:pt>
                <c:pt idx="22">
                  <c:v>0.16047999999999998</c:v>
                </c:pt>
                <c:pt idx="23">
                  <c:v>9.0279999999999999E-2</c:v>
                </c:pt>
                <c:pt idx="24">
                  <c:v>6.2479999999999994E-2</c:v>
                </c:pt>
                <c:pt idx="25">
                  <c:v>6.4840000000000009E-2</c:v>
                </c:pt>
                <c:pt idx="26">
                  <c:v>6.3399999999999998E-2</c:v>
                </c:pt>
                <c:pt idx="27">
                  <c:v>5.5799999999999995E-2</c:v>
                </c:pt>
                <c:pt idx="28">
                  <c:v>5.0439999999999999E-2</c:v>
                </c:pt>
                <c:pt idx="29">
                  <c:v>6.412000000000001E-2</c:v>
                </c:pt>
                <c:pt idx="30">
                  <c:v>9.4519999999999993E-2</c:v>
                </c:pt>
                <c:pt idx="31">
                  <c:v>7.7200000000000005E-2</c:v>
                </c:pt>
                <c:pt idx="32">
                  <c:v>6.1880000000000004E-2</c:v>
                </c:pt>
                <c:pt idx="33">
                  <c:v>3.1879999999999999E-2</c:v>
                </c:pt>
                <c:pt idx="34">
                  <c:v>2.7320000000000001E-2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21.07.25 01:00</c:v>
                </c:pt>
                <c:pt idx="1">
                  <c:v>21.07.25 02:00</c:v>
                </c:pt>
                <c:pt idx="2">
                  <c:v>21.07.25 03:00</c:v>
                </c:pt>
                <c:pt idx="3">
                  <c:v>21.07.25 04:00</c:v>
                </c:pt>
                <c:pt idx="4">
                  <c:v>21.07.25 05:00</c:v>
                </c:pt>
                <c:pt idx="5">
                  <c:v>21.07.25 06:00</c:v>
                </c:pt>
                <c:pt idx="6">
                  <c:v>21.07.25 07:00</c:v>
                </c:pt>
                <c:pt idx="7">
                  <c:v>21.07.25 08:00</c:v>
                </c:pt>
                <c:pt idx="8">
                  <c:v>21.07.25 09:00</c:v>
                </c:pt>
                <c:pt idx="9">
                  <c:v>21.07.25 10:00</c:v>
                </c:pt>
                <c:pt idx="10">
                  <c:v>21.07.25 11:00</c:v>
                </c:pt>
                <c:pt idx="11">
                  <c:v>21.07.25 12:00</c:v>
                </c:pt>
                <c:pt idx="12">
                  <c:v>21.07.25 13:00</c:v>
                </c:pt>
                <c:pt idx="13">
                  <c:v>21.07.25 14:00</c:v>
                </c:pt>
                <c:pt idx="14">
                  <c:v>21.07.25 15:00</c:v>
                </c:pt>
                <c:pt idx="15">
                  <c:v>21.07.25 16:00</c:v>
                </c:pt>
                <c:pt idx="16">
                  <c:v>21.07.25 17:00</c:v>
                </c:pt>
                <c:pt idx="17">
                  <c:v>21.07.25 18:00</c:v>
                </c:pt>
                <c:pt idx="18">
                  <c:v>21.07.25 19:00</c:v>
                </c:pt>
                <c:pt idx="19">
                  <c:v>21.07.25 20:00</c:v>
                </c:pt>
                <c:pt idx="20">
                  <c:v>21.07.25 21:00</c:v>
                </c:pt>
                <c:pt idx="21">
                  <c:v>21.07.25 22:00</c:v>
                </c:pt>
                <c:pt idx="22">
                  <c:v>21.07.25 23:00</c:v>
                </c:pt>
                <c:pt idx="23">
                  <c:v>22.07.25 00:00</c:v>
                </c:pt>
                <c:pt idx="24">
                  <c:v>22.07.25 01:00</c:v>
                </c:pt>
                <c:pt idx="25">
                  <c:v>22.07.25 02:00</c:v>
                </c:pt>
                <c:pt idx="26">
                  <c:v>22.07.25 03:00</c:v>
                </c:pt>
                <c:pt idx="27">
                  <c:v>22.07.25 04:00</c:v>
                </c:pt>
                <c:pt idx="28">
                  <c:v>22.07.25 05:00</c:v>
                </c:pt>
                <c:pt idx="29">
                  <c:v>22.07.25 07:00</c:v>
                </c:pt>
                <c:pt idx="30">
                  <c:v>22.07.25 08:00</c:v>
                </c:pt>
                <c:pt idx="31">
                  <c:v>22.07.25 09:00</c:v>
                </c:pt>
                <c:pt idx="32">
                  <c:v>22.07.25 10:00</c:v>
                </c:pt>
                <c:pt idx="33">
                  <c:v>22.07.25 11:00</c:v>
                </c:pt>
                <c:pt idx="34">
                  <c:v>22.07.25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3.1295999999999997E-2</c:v>
                </c:pt>
                <c:pt idx="1">
                  <c:v>3.1406000000000003E-2</c:v>
                </c:pt>
                <c:pt idx="2">
                  <c:v>3.0433999999999996E-2</c:v>
                </c:pt>
                <c:pt idx="3">
                  <c:v>2.5763999999999999E-2</c:v>
                </c:pt>
                <c:pt idx="4">
                  <c:v>2.4475999999999998E-2</c:v>
                </c:pt>
                <c:pt idx="5">
                  <c:v>2.3089999999999999E-2</c:v>
                </c:pt>
                <c:pt idx="6">
                  <c:v>2.2534000000000002E-2</c:v>
                </c:pt>
                <c:pt idx="7">
                  <c:v>2.4493999999999998E-2</c:v>
                </c:pt>
                <c:pt idx="8">
                  <c:v>2.6499999999999999E-2</c:v>
                </c:pt>
                <c:pt idx="9">
                  <c:v>2.5059999999999999E-2</c:v>
                </c:pt>
                <c:pt idx="10">
                  <c:v>2.479E-2</c:v>
                </c:pt>
                <c:pt idx="11">
                  <c:v>2.5394E-2</c:v>
                </c:pt>
                <c:pt idx="12">
                  <c:v>2.3543999999999999E-2</c:v>
                </c:pt>
                <c:pt idx="13">
                  <c:v>2.4856E-2</c:v>
                </c:pt>
                <c:pt idx="14">
                  <c:v>2.5869999999999997E-2</c:v>
                </c:pt>
                <c:pt idx="15">
                  <c:v>2.5436E-2</c:v>
                </c:pt>
                <c:pt idx="16">
                  <c:v>3.5043999999999999E-2</c:v>
                </c:pt>
                <c:pt idx="17">
                  <c:v>2.7083999999999997E-2</c:v>
                </c:pt>
                <c:pt idx="18">
                  <c:v>3.1119999999999998E-2</c:v>
                </c:pt>
                <c:pt idx="19">
                  <c:v>3.3520000000000001E-2</c:v>
                </c:pt>
                <c:pt idx="20">
                  <c:v>3.1613999999999996E-2</c:v>
                </c:pt>
                <c:pt idx="21">
                  <c:v>7.7960000000000002E-2</c:v>
                </c:pt>
                <c:pt idx="22">
                  <c:v>8.114600000000001E-2</c:v>
                </c:pt>
                <c:pt idx="23">
                  <c:v>6.3056000000000001E-2</c:v>
                </c:pt>
                <c:pt idx="24">
                  <c:v>7.7485999999999999E-2</c:v>
                </c:pt>
                <c:pt idx="25">
                  <c:v>5.7415999999999995E-2</c:v>
                </c:pt>
                <c:pt idx="26">
                  <c:v>5.0799999999999998E-2</c:v>
                </c:pt>
                <c:pt idx="27">
                  <c:v>4.8304E-2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21.07.25 01:00</c:v>
                </c:pt>
                <c:pt idx="1">
                  <c:v>21.07.25 02:00</c:v>
                </c:pt>
                <c:pt idx="2">
                  <c:v>21.07.25 03:00</c:v>
                </c:pt>
                <c:pt idx="3">
                  <c:v>21.07.25 04:00</c:v>
                </c:pt>
                <c:pt idx="4">
                  <c:v>21.07.25 05:00</c:v>
                </c:pt>
                <c:pt idx="5">
                  <c:v>21.07.25 06:00</c:v>
                </c:pt>
                <c:pt idx="6">
                  <c:v>21.07.25 07:00</c:v>
                </c:pt>
                <c:pt idx="7">
                  <c:v>21.07.25 08:00</c:v>
                </c:pt>
                <c:pt idx="8">
                  <c:v>21.07.25 09:00</c:v>
                </c:pt>
                <c:pt idx="9">
                  <c:v>21.07.25 10:00</c:v>
                </c:pt>
                <c:pt idx="10">
                  <c:v>21.07.25 11:00</c:v>
                </c:pt>
                <c:pt idx="11">
                  <c:v>21.07.25 12:00</c:v>
                </c:pt>
                <c:pt idx="12">
                  <c:v>21.07.25 13:00</c:v>
                </c:pt>
                <c:pt idx="13">
                  <c:v>21.07.25 14:00</c:v>
                </c:pt>
                <c:pt idx="14">
                  <c:v>21.07.25 15:00</c:v>
                </c:pt>
                <c:pt idx="15">
                  <c:v>21.07.25 16:00</c:v>
                </c:pt>
                <c:pt idx="16">
                  <c:v>21.07.25 17:00</c:v>
                </c:pt>
                <c:pt idx="17">
                  <c:v>21.07.25 18:00</c:v>
                </c:pt>
                <c:pt idx="18">
                  <c:v>21.07.25 19:00</c:v>
                </c:pt>
                <c:pt idx="19">
                  <c:v>21.07.25 20:00</c:v>
                </c:pt>
                <c:pt idx="20">
                  <c:v>21.07.25 21:00</c:v>
                </c:pt>
                <c:pt idx="21">
                  <c:v>21.07.25 22:00</c:v>
                </c:pt>
                <c:pt idx="22">
                  <c:v>21.07.25 23:00</c:v>
                </c:pt>
                <c:pt idx="23">
                  <c:v>22.07.25 00:00</c:v>
                </c:pt>
                <c:pt idx="24">
                  <c:v>22.07.25 01:00</c:v>
                </c:pt>
                <c:pt idx="25">
                  <c:v>22.07.25 02:00</c:v>
                </c:pt>
                <c:pt idx="26">
                  <c:v>22.07.25 03:00</c:v>
                </c:pt>
                <c:pt idx="27">
                  <c:v>22.07.25 04:00</c:v>
                </c:pt>
                <c:pt idx="28">
                  <c:v>22.07.25 05:00</c:v>
                </c:pt>
                <c:pt idx="29">
                  <c:v>22.07.25 07:00</c:v>
                </c:pt>
                <c:pt idx="30">
                  <c:v>22.07.25 08:00</c:v>
                </c:pt>
                <c:pt idx="31">
                  <c:v>22.07.25 09:00</c:v>
                </c:pt>
                <c:pt idx="32">
                  <c:v>22.07.25 10:00</c:v>
                </c:pt>
                <c:pt idx="33">
                  <c:v>22.07.25 11:00</c:v>
                </c:pt>
                <c:pt idx="34">
                  <c:v>22.07.25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2.2079999999999999E-2</c:v>
                </c:pt>
                <c:pt idx="1">
                  <c:v>2.2040000000000001E-2</c:v>
                </c:pt>
                <c:pt idx="2">
                  <c:v>2.1819999999999999E-2</c:v>
                </c:pt>
                <c:pt idx="3">
                  <c:v>2.1819999999999999E-2</c:v>
                </c:pt>
                <c:pt idx="4">
                  <c:v>2.2100000000000002E-2</c:v>
                </c:pt>
                <c:pt idx="5">
                  <c:v>2.206E-2</c:v>
                </c:pt>
                <c:pt idx="6">
                  <c:v>2.2079999999999999E-2</c:v>
                </c:pt>
                <c:pt idx="7">
                  <c:v>2.198E-2</c:v>
                </c:pt>
                <c:pt idx="8">
                  <c:v>2.2079999999999999E-2</c:v>
                </c:pt>
                <c:pt idx="9">
                  <c:v>2.1999999999999999E-2</c:v>
                </c:pt>
                <c:pt idx="10">
                  <c:v>2.1780000000000001E-2</c:v>
                </c:pt>
                <c:pt idx="11">
                  <c:v>2.206E-2</c:v>
                </c:pt>
                <c:pt idx="12">
                  <c:v>2.2019999999999998E-2</c:v>
                </c:pt>
                <c:pt idx="13">
                  <c:v>2.1860000000000001E-2</c:v>
                </c:pt>
                <c:pt idx="14">
                  <c:v>2.1940000000000001E-2</c:v>
                </c:pt>
                <c:pt idx="15">
                  <c:v>2.164E-2</c:v>
                </c:pt>
                <c:pt idx="16">
                  <c:v>2.1520000000000001E-2</c:v>
                </c:pt>
                <c:pt idx="17">
                  <c:v>2.146E-2</c:v>
                </c:pt>
                <c:pt idx="18">
                  <c:v>2.1680000000000001E-2</c:v>
                </c:pt>
                <c:pt idx="19">
                  <c:v>2.1680000000000001E-2</c:v>
                </c:pt>
                <c:pt idx="20">
                  <c:v>2.1559999999999999E-2</c:v>
                </c:pt>
                <c:pt idx="21">
                  <c:v>2.2239999999999999E-2</c:v>
                </c:pt>
                <c:pt idx="22">
                  <c:v>2.266E-2</c:v>
                </c:pt>
                <c:pt idx="23">
                  <c:v>2.2519999999999998E-2</c:v>
                </c:pt>
                <c:pt idx="24">
                  <c:v>2.2859999999999998E-2</c:v>
                </c:pt>
                <c:pt idx="25">
                  <c:v>2.2339999999999999E-2</c:v>
                </c:pt>
                <c:pt idx="26">
                  <c:v>2.2339999999999999E-2</c:v>
                </c:pt>
                <c:pt idx="27">
                  <c:v>2.2260000000000002E-2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628992"/>
        <c:axId val="128644608"/>
      </c:lineChart>
      <c:catAx>
        <c:axId val="12862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644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8644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86289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89F28B-1EE9-4470-9A0B-9150A32D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2025-01-08T09:56:00Z</cp:lastPrinted>
  <dcterms:created xsi:type="dcterms:W3CDTF">2025-07-22T11:33:00Z</dcterms:created>
  <dcterms:modified xsi:type="dcterms:W3CDTF">2025-07-22T11:51:00Z</dcterms:modified>
</cp:coreProperties>
</file>