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AE3BD3" w:rsidRDefault="00AE3BD3" w:rsidP="00AE3BD3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>
        <w:rPr>
          <w:sz w:val="24"/>
        </w:rPr>
        <w:br/>
        <w:t>в Минске 1</w:t>
      </w:r>
      <w:r>
        <w:rPr>
          <w:sz w:val="24"/>
        </w:rPr>
        <w:t>6</w:t>
      </w:r>
      <w:r>
        <w:rPr>
          <w:sz w:val="24"/>
        </w:rPr>
        <w:t xml:space="preserve"> февраля</w:t>
      </w:r>
      <w:r w:rsidRPr="007E4E42">
        <w:rPr>
          <w:sz w:val="24"/>
        </w:rPr>
        <w:t xml:space="preserve"> и в первой половине дня </w:t>
      </w:r>
      <w:r>
        <w:rPr>
          <w:sz w:val="24"/>
        </w:rPr>
        <w:t>1</w:t>
      </w:r>
      <w:r>
        <w:rPr>
          <w:sz w:val="24"/>
        </w:rPr>
        <w:t>7</w:t>
      </w:r>
      <w:r w:rsidRPr="007E4E42">
        <w:rPr>
          <w:sz w:val="24"/>
        </w:rPr>
        <w:t xml:space="preserve"> </w:t>
      </w:r>
      <w:r>
        <w:rPr>
          <w:sz w:val="24"/>
        </w:rPr>
        <w:t xml:space="preserve">февраля, </w:t>
      </w:r>
      <w:proofErr w:type="gramStart"/>
      <w:r>
        <w:rPr>
          <w:sz w:val="24"/>
        </w:rPr>
        <w:t>максимальная</w:t>
      </w:r>
      <w:proofErr w:type="gramEnd"/>
      <w:r>
        <w:rPr>
          <w:sz w:val="24"/>
        </w:rPr>
        <w:t xml:space="preserve"> из разовых концентраций </w:t>
      </w:r>
      <w:r w:rsidRPr="00396804">
        <w:rPr>
          <w:sz w:val="24"/>
          <w:szCs w:val="24"/>
        </w:rPr>
        <w:t xml:space="preserve">азота диоксида </w:t>
      </w:r>
      <w:r>
        <w:rPr>
          <w:sz w:val="24"/>
          <w:szCs w:val="24"/>
        </w:rPr>
        <w:t>составляла 0,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ПДК,</w:t>
      </w:r>
      <w:r w:rsidRPr="00396804">
        <w:rPr>
          <w:color w:val="000000"/>
          <w:sz w:val="24"/>
          <w:szCs w:val="24"/>
        </w:rPr>
        <w:t xml:space="preserve"> азота оксидом</w:t>
      </w:r>
      <w:r>
        <w:rPr>
          <w:color w:val="000000"/>
          <w:sz w:val="24"/>
          <w:szCs w:val="24"/>
        </w:rPr>
        <w:t xml:space="preserve"> – 0,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ПДК</w:t>
      </w:r>
      <w:r>
        <w:rPr>
          <w:sz w:val="24"/>
        </w:rPr>
        <w:t xml:space="preserve">. </w:t>
      </w:r>
      <w:r w:rsidRPr="007E4E42">
        <w:rPr>
          <w:sz w:val="24"/>
        </w:rPr>
        <w:t>Содержание в воздухе</w:t>
      </w:r>
      <w:r>
        <w:rPr>
          <w:sz w:val="24"/>
        </w:rPr>
        <w:t xml:space="preserve"> </w:t>
      </w:r>
      <w:r w:rsidRPr="00396804">
        <w:rPr>
          <w:sz w:val="24"/>
          <w:szCs w:val="24"/>
        </w:rPr>
        <w:t>углерода оксида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  <w:bookmarkStart w:id="0" w:name="_GoBack"/>
      <w:bookmarkEnd w:id="0"/>
    </w:p>
    <w:p w:rsidR="006D2FC8" w:rsidRDefault="00951BF0" w:rsidP="001A1CA1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61005A" wp14:editId="3C576C44">
            <wp:simplePos x="0" y="0"/>
            <wp:positionH relativeFrom="column">
              <wp:posOffset>467995</wp:posOffset>
            </wp:positionH>
            <wp:positionV relativeFrom="paragraph">
              <wp:posOffset>464820</wp:posOffset>
            </wp:positionV>
            <wp:extent cx="5156835" cy="2133600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2C2CCB">
        <w:rPr>
          <w:b/>
          <w:i/>
          <w:sz w:val="24"/>
        </w:rPr>
        <w:t>1</w:t>
      </w:r>
      <w:r w:rsidR="00AE3BD3">
        <w:rPr>
          <w:b/>
          <w:i/>
          <w:sz w:val="24"/>
        </w:rPr>
        <w:t>6</w:t>
      </w:r>
      <w:r w:rsidR="007E4E42" w:rsidRPr="007E4E42">
        <w:rPr>
          <w:b/>
          <w:i/>
          <w:sz w:val="24"/>
        </w:rPr>
        <w:t xml:space="preserve"> – </w:t>
      </w:r>
      <w:r w:rsidR="009807D2">
        <w:rPr>
          <w:b/>
          <w:i/>
          <w:sz w:val="24"/>
        </w:rPr>
        <w:t>1</w:t>
      </w:r>
      <w:r w:rsidR="00AE3BD3">
        <w:rPr>
          <w:b/>
          <w:i/>
          <w:sz w:val="24"/>
        </w:rPr>
        <w:t>7</w:t>
      </w:r>
      <w:r w:rsidR="007E4E42" w:rsidRPr="007E4E42">
        <w:rPr>
          <w:b/>
          <w:i/>
          <w:sz w:val="24"/>
        </w:rPr>
        <w:t xml:space="preserve"> </w:t>
      </w:r>
      <w:r w:rsidR="00FA721E">
        <w:rPr>
          <w:b/>
          <w:i/>
          <w:sz w:val="24"/>
        </w:rPr>
        <w:t>февраля</w:t>
      </w:r>
      <w:r w:rsidR="007E4E42" w:rsidRPr="007E4E42">
        <w:rPr>
          <w:b/>
          <w:i/>
          <w:sz w:val="24"/>
        </w:rPr>
        <w:t xml:space="preserve"> 2026 года</w:t>
      </w:r>
    </w:p>
    <w:p w:rsidR="002707E2" w:rsidRDefault="002707E2" w:rsidP="002707E2">
      <w:pPr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 xml:space="preserve">твердым частицам, фракции размером до 10 микрон в воздухе </w:t>
      </w:r>
      <w:r w:rsidR="00E56D3E" w:rsidRPr="0071357A">
        <w:rPr>
          <w:sz w:val="24"/>
        </w:rPr>
        <w:t xml:space="preserve">Могилева, </w:t>
      </w:r>
      <w:r w:rsidR="005E482E">
        <w:rPr>
          <w:sz w:val="24"/>
        </w:rPr>
        <w:t xml:space="preserve">на станции фонового мониторинга в Березинском заповеднике, </w:t>
      </w:r>
      <w:r w:rsidR="00E56D3E">
        <w:rPr>
          <w:sz w:val="24"/>
        </w:rPr>
        <w:t xml:space="preserve">Полоцка, </w:t>
      </w:r>
      <w:r w:rsidR="005E482E">
        <w:rPr>
          <w:sz w:val="24"/>
        </w:rPr>
        <w:t xml:space="preserve">Витебска, </w:t>
      </w:r>
      <w:r w:rsidR="00AE3BD3">
        <w:rPr>
          <w:sz w:val="24"/>
        </w:rPr>
        <w:t>Бреста</w:t>
      </w:r>
      <w:r w:rsidR="00AE3BD3">
        <w:rPr>
          <w:sz w:val="24"/>
        </w:rPr>
        <w:t>,</w:t>
      </w:r>
      <w:r w:rsidR="00AE3BD3">
        <w:rPr>
          <w:sz w:val="24"/>
        </w:rPr>
        <w:t xml:space="preserve"> Жлобина</w:t>
      </w:r>
      <w:r w:rsidR="00AE3BD3">
        <w:rPr>
          <w:sz w:val="24"/>
        </w:rPr>
        <w:t xml:space="preserve"> и </w:t>
      </w:r>
      <w:r w:rsidR="00CB4FD9">
        <w:rPr>
          <w:sz w:val="24"/>
        </w:rPr>
        <w:t>Гродно</w:t>
      </w:r>
      <w:r w:rsidR="00E56D3E">
        <w:rPr>
          <w:sz w:val="24"/>
        </w:rPr>
        <w:t xml:space="preserve"> </w:t>
      </w:r>
      <w:r w:rsidR="000650EA" w:rsidRPr="0071357A">
        <w:rPr>
          <w:sz w:val="24"/>
        </w:rPr>
        <w:t>варьировались в диапазоне 0,</w:t>
      </w:r>
      <w:r w:rsidR="00AE73A6">
        <w:rPr>
          <w:sz w:val="24"/>
        </w:rPr>
        <w:t>0</w:t>
      </w:r>
      <w:r w:rsidR="00AE3BD3">
        <w:rPr>
          <w:sz w:val="24"/>
        </w:rPr>
        <w:t>2</w:t>
      </w:r>
      <w:r w:rsidR="002C2CCB">
        <w:rPr>
          <w:sz w:val="24"/>
        </w:rPr>
        <w:t xml:space="preserve"> – 0,</w:t>
      </w:r>
      <w:r w:rsidR="00AE3BD3">
        <w:rPr>
          <w:sz w:val="24"/>
        </w:rPr>
        <w:t>5</w:t>
      </w:r>
      <w:r w:rsidR="000650EA" w:rsidRPr="0071357A">
        <w:rPr>
          <w:sz w:val="24"/>
        </w:rPr>
        <w:t xml:space="preserve"> ПДК.</w:t>
      </w:r>
    </w:p>
    <w:p w:rsidR="00495320" w:rsidRPr="00495320" w:rsidRDefault="00495320" w:rsidP="00495320">
      <w:pPr>
        <w:ind w:firstLine="708"/>
        <w:jc w:val="both"/>
        <w:rPr>
          <w:sz w:val="24"/>
        </w:rPr>
      </w:pPr>
      <w:r w:rsidRPr="00495320">
        <w:rPr>
          <w:sz w:val="24"/>
        </w:rPr>
        <w:t>Среднесуточная концентрация твердых части</w:t>
      </w:r>
      <w:r w:rsidR="004C601D">
        <w:rPr>
          <w:sz w:val="24"/>
        </w:rPr>
        <w:t xml:space="preserve">ц, фракции размером до 2,5 мкм </w:t>
      </w:r>
      <w:r w:rsidR="003B45B3">
        <w:rPr>
          <w:sz w:val="24"/>
        </w:rPr>
        <w:br/>
      </w:r>
      <w:r w:rsidR="00893356" w:rsidRPr="00495320">
        <w:rPr>
          <w:sz w:val="24"/>
        </w:rPr>
        <w:t xml:space="preserve">в воздухе Жлобина </w:t>
      </w:r>
      <w:r w:rsidR="00893356">
        <w:rPr>
          <w:sz w:val="24"/>
        </w:rPr>
        <w:t xml:space="preserve">(в районе ул. </w:t>
      </w:r>
      <w:r w:rsidR="002C2CCB">
        <w:rPr>
          <w:sz w:val="24"/>
        </w:rPr>
        <w:t>Пригородная</w:t>
      </w:r>
      <w:r w:rsidR="00893356" w:rsidRPr="00495320">
        <w:rPr>
          <w:sz w:val="24"/>
        </w:rPr>
        <w:t xml:space="preserve">) </w:t>
      </w:r>
      <w:r w:rsidR="00AE3BD3">
        <w:rPr>
          <w:sz w:val="24"/>
        </w:rPr>
        <w:t xml:space="preserve">превышала норматив </w:t>
      </w:r>
      <w:r w:rsidR="00AE3BD3" w:rsidRPr="00495320">
        <w:rPr>
          <w:sz w:val="24"/>
        </w:rPr>
        <w:t>ПДК</w:t>
      </w:r>
      <w:r w:rsidR="00AE3BD3">
        <w:rPr>
          <w:sz w:val="24"/>
        </w:rPr>
        <w:t xml:space="preserve"> в 1,</w:t>
      </w:r>
      <w:r w:rsidR="00AE3BD3">
        <w:rPr>
          <w:sz w:val="24"/>
        </w:rPr>
        <w:t>4</w:t>
      </w:r>
      <w:r w:rsidR="00AE3BD3">
        <w:rPr>
          <w:sz w:val="24"/>
        </w:rPr>
        <w:t xml:space="preserve"> раза</w:t>
      </w:r>
      <w:r w:rsidR="00E56D3E">
        <w:rPr>
          <w:sz w:val="24"/>
        </w:rPr>
        <w:t xml:space="preserve">, </w:t>
      </w:r>
      <w:r w:rsidR="00AE3BD3">
        <w:rPr>
          <w:sz w:val="24"/>
        </w:rPr>
        <w:br/>
      </w:r>
      <w:r w:rsidR="00893356">
        <w:rPr>
          <w:sz w:val="24"/>
        </w:rPr>
        <w:t>в воздухе Жлобина (в ра</w:t>
      </w:r>
      <w:r w:rsidR="000650EA">
        <w:rPr>
          <w:sz w:val="24"/>
        </w:rPr>
        <w:t>йоне ул</w:t>
      </w:r>
      <w:r w:rsidR="002C2CCB">
        <w:rPr>
          <w:sz w:val="24"/>
        </w:rPr>
        <w:t>.</w:t>
      </w:r>
      <w:r w:rsidR="002C2CCB" w:rsidRPr="002C2CCB">
        <w:rPr>
          <w:sz w:val="24"/>
        </w:rPr>
        <w:t xml:space="preserve"> </w:t>
      </w:r>
      <w:r w:rsidR="002C2CCB">
        <w:rPr>
          <w:sz w:val="24"/>
        </w:rPr>
        <w:t>Промышленная</w:t>
      </w:r>
      <w:r w:rsidR="000650EA">
        <w:rPr>
          <w:sz w:val="24"/>
        </w:rPr>
        <w:t xml:space="preserve">) </w:t>
      </w:r>
      <w:r w:rsidR="00AE3BD3">
        <w:rPr>
          <w:sz w:val="24"/>
        </w:rPr>
        <w:t>составляла 0,</w:t>
      </w:r>
      <w:r w:rsidR="00AE3BD3">
        <w:rPr>
          <w:sz w:val="24"/>
        </w:rPr>
        <w:t>7</w:t>
      </w:r>
      <w:r w:rsidR="00AE3BD3">
        <w:rPr>
          <w:sz w:val="24"/>
        </w:rPr>
        <w:t xml:space="preserve"> </w:t>
      </w:r>
      <w:r w:rsidR="00AE3BD3" w:rsidRPr="00495320">
        <w:rPr>
          <w:sz w:val="24"/>
        </w:rPr>
        <w:t>ПДК</w:t>
      </w:r>
      <w:r w:rsidR="00AE3BD3">
        <w:rPr>
          <w:sz w:val="24"/>
        </w:rPr>
        <w:t>,</w:t>
      </w:r>
      <w:r w:rsidR="00AE3BD3" w:rsidRPr="00AE3BD3">
        <w:rPr>
          <w:sz w:val="24"/>
        </w:rPr>
        <w:t xml:space="preserve"> </w:t>
      </w:r>
      <w:r w:rsidR="00AE3BD3" w:rsidRPr="00495320">
        <w:rPr>
          <w:sz w:val="24"/>
        </w:rPr>
        <w:t xml:space="preserve">в </w:t>
      </w:r>
      <w:r w:rsidR="00AE3BD3">
        <w:rPr>
          <w:sz w:val="24"/>
        </w:rPr>
        <w:t>воздухе Минска (в микрорайоне «Уручье») – 0,3 ПДК</w:t>
      </w:r>
      <w:r w:rsidRPr="00495320">
        <w:rPr>
          <w:sz w:val="24"/>
        </w:rPr>
        <w:t>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EB368A" w:rsidRPr="007E4E42">
        <w:rPr>
          <w:b/>
          <w:i/>
          <w:sz w:val="24"/>
        </w:rPr>
        <w:t xml:space="preserve"> </w:t>
      </w:r>
      <w:r w:rsidR="002C2CCB">
        <w:rPr>
          <w:b/>
          <w:i/>
          <w:sz w:val="24"/>
        </w:rPr>
        <w:t>1</w:t>
      </w:r>
      <w:r w:rsidR="00AE3BD3">
        <w:rPr>
          <w:b/>
          <w:i/>
          <w:sz w:val="24"/>
        </w:rPr>
        <w:t>6</w:t>
      </w:r>
      <w:r w:rsidR="00D23CC3" w:rsidRPr="007E4E42">
        <w:rPr>
          <w:b/>
          <w:i/>
          <w:sz w:val="24"/>
        </w:rPr>
        <w:t xml:space="preserve"> </w:t>
      </w:r>
      <w:r w:rsidR="00FA721E">
        <w:rPr>
          <w:b/>
          <w:i/>
          <w:sz w:val="24"/>
        </w:rPr>
        <w:t>февраля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E56D3E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A6FB32B" wp14:editId="2A397AB3">
            <wp:simplePos x="0" y="0"/>
            <wp:positionH relativeFrom="column">
              <wp:posOffset>-75565</wp:posOffset>
            </wp:positionH>
            <wp:positionV relativeFrom="paragraph">
              <wp:posOffset>15875</wp:posOffset>
            </wp:positionV>
            <wp:extent cx="5914390" cy="4151630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6674045223475262"/>
          <c:h val="0.6507714885190248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16.02.26 01:00</c:v>
                </c:pt>
                <c:pt idx="1">
                  <c:v>16.02.26 02:00</c:v>
                </c:pt>
                <c:pt idx="2">
                  <c:v>16.02.26 03:00</c:v>
                </c:pt>
                <c:pt idx="3">
                  <c:v>16.02.26 04:00</c:v>
                </c:pt>
                <c:pt idx="4">
                  <c:v>16.02.26 05:00</c:v>
                </c:pt>
                <c:pt idx="5">
                  <c:v>16.02.26 06:00</c:v>
                </c:pt>
                <c:pt idx="6">
                  <c:v>16.02.26 07:00</c:v>
                </c:pt>
                <c:pt idx="7">
                  <c:v>16.02.26 08:00</c:v>
                </c:pt>
                <c:pt idx="8">
                  <c:v>16.02.26 09:00</c:v>
                </c:pt>
                <c:pt idx="9">
                  <c:v>16.02.26 10:00</c:v>
                </c:pt>
                <c:pt idx="10">
                  <c:v>16.02.26 11:00</c:v>
                </c:pt>
                <c:pt idx="11">
                  <c:v>16.02.26 12:00</c:v>
                </c:pt>
                <c:pt idx="12">
                  <c:v>16.02.26 13:00</c:v>
                </c:pt>
                <c:pt idx="13">
                  <c:v>16.02.26 14:00</c:v>
                </c:pt>
                <c:pt idx="14">
                  <c:v>16.02.26 15:00</c:v>
                </c:pt>
                <c:pt idx="15">
                  <c:v>16.02.26 16:00</c:v>
                </c:pt>
                <c:pt idx="16">
                  <c:v>16.02.26 17:00</c:v>
                </c:pt>
                <c:pt idx="17">
                  <c:v>16.02.26 18:00</c:v>
                </c:pt>
                <c:pt idx="18">
                  <c:v>16.02.26 19:00</c:v>
                </c:pt>
                <c:pt idx="19">
                  <c:v>16.02.26 20:00</c:v>
                </c:pt>
                <c:pt idx="20">
                  <c:v>16.02.26 21:00</c:v>
                </c:pt>
                <c:pt idx="21">
                  <c:v>16.02.26 22:00</c:v>
                </c:pt>
                <c:pt idx="22">
                  <c:v>16.02.26 23:00</c:v>
                </c:pt>
                <c:pt idx="23">
                  <c:v>17.02.26 00:00</c:v>
                </c:pt>
                <c:pt idx="24">
                  <c:v>17.02.26 01:00</c:v>
                </c:pt>
                <c:pt idx="25">
                  <c:v>17.02.26 02:00</c:v>
                </c:pt>
                <c:pt idx="26">
                  <c:v>17.02.26 03:00</c:v>
                </c:pt>
                <c:pt idx="27">
                  <c:v>17.02.26 04:00</c:v>
                </c:pt>
                <c:pt idx="28">
                  <c:v>17.02.26 05:00</c:v>
                </c:pt>
                <c:pt idx="29">
                  <c:v>17.02.26 07:00</c:v>
                </c:pt>
                <c:pt idx="30">
                  <c:v>17.02.26 08:00</c:v>
                </c:pt>
                <c:pt idx="31">
                  <c:v>17.02.26 09:00</c:v>
                </c:pt>
                <c:pt idx="32">
                  <c:v>17.02.26 10:00</c:v>
                </c:pt>
                <c:pt idx="33">
                  <c:v>17.02.26 11:00</c:v>
                </c:pt>
                <c:pt idx="34">
                  <c:v>17.02.26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1.7480000000000002E-2</c:v>
                </c:pt>
                <c:pt idx="1">
                  <c:v>1.678E-2</c:v>
                </c:pt>
                <c:pt idx="2">
                  <c:v>1.5474000000000002E-2</c:v>
                </c:pt>
                <c:pt idx="3">
                  <c:v>1.4593999999999999E-2</c:v>
                </c:pt>
                <c:pt idx="4">
                  <c:v>1.4853999999999999E-2</c:v>
                </c:pt>
                <c:pt idx="5">
                  <c:v>1.4963999999999998E-2</c:v>
                </c:pt>
                <c:pt idx="6">
                  <c:v>1.7465999999999999E-2</c:v>
                </c:pt>
                <c:pt idx="7">
                  <c:v>2.4344000000000001E-2</c:v>
                </c:pt>
                <c:pt idx="8">
                  <c:v>2.8816000000000001E-2</c:v>
                </c:pt>
                <c:pt idx="9">
                  <c:v>2.9616000000000003E-2</c:v>
                </c:pt>
                <c:pt idx="10">
                  <c:v>3.3175999999999997E-2</c:v>
                </c:pt>
                <c:pt idx="11">
                  <c:v>3.1780000000000003E-2</c:v>
                </c:pt>
                <c:pt idx="12">
                  <c:v>2.9910000000000003E-2</c:v>
                </c:pt>
                <c:pt idx="13">
                  <c:v>2.4743999999999999E-2</c:v>
                </c:pt>
                <c:pt idx="14">
                  <c:v>1.9245999999999999E-2</c:v>
                </c:pt>
                <c:pt idx="15">
                  <c:v>1.3753999999999999E-2</c:v>
                </c:pt>
                <c:pt idx="16">
                  <c:v>1.3890000000000001E-2</c:v>
                </c:pt>
                <c:pt idx="17">
                  <c:v>1.295E-2</c:v>
                </c:pt>
                <c:pt idx="18">
                  <c:v>1.4053999999999999E-2</c:v>
                </c:pt>
                <c:pt idx="19">
                  <c:v>1.7486000000000002E-2</c:v>
                </c:pt>
                <c:pt idx="20">
                  <c:v>1.7984E-2</c:v>
                </c:pt>
                <c:pt idx="21">
                  <c:v>1.7850000000000001E-2</c:v>
                </c:pt>
                <c:pt idx="22">
                  <c:v>1.6669999999999997E-2</c:v>
                </c:pt>
                <c:pt idx="23">
                  <c:v>1.7294E-2</c:v>
                </c:pt>
                <c:pt idx="24">
                  <c:v>1.8386000000000003E-2</c:v>
                </c:pt>
                <c:pt idx="25">
                  <c:v>2.2340000000000002E-2</c:v>
                </c:pt>
                <c:pt idx="26">
                  <c:v>1.7195999999999999E-2</c:v>
                </c:pt>
                <c:pt idx="27">
                  <c:v>1.9986E-2</c:v>
                </c:pt>
                <c:pt idx="28">
                  <c:v>2.2026E-2</c:v>
                </c:pt>
                <c:pt idx="29">
                  <c:v>2.9016000000000004E-2</c:v>
                </c:pt>
                <c:pt idx="30">
                  <c:v>3.9486E-2</c:v>
                </c:pt>
                <c:pt idx="31">
                  <c:v>5.3729999999999993E-2</c:v>
                </c:pt>
                <c:pt idx="32">
                  <c:v>6.4663999999999999E-2</c:v>
                </c:pt>
                <c:pt idx="33">
                  <c:v>5.5446000000000002E-2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2.6159999999999999E-2</c:v>
                </c:pt>
                <c:pt idx="1">
                  <c:v>2.63E-2</c:v>
                </c:pt>
                <c:pt idx="2">
                  <c:v>2.622E-2</c:v>
                </c:pt>
                <c:pt idx="3">
                  <c:v>2.6179999999999998E-2</c:v>
                </c:pt>
                <c:pt idx="4">
                  <c:v>2.606E-2</c:v>
                </c:pt>
                <c:pt idx="5">
                  <c:v>2.6179999999999998E-2</c:v>
                </c:pt>
                <c:pt idx="6">
                  <c:v>2.6040000000000001E-2</c:v>
                </c:pt>
                <c:pt idx="7">
                  <c:v>2.622E-2</c:v>
                </c:pt>
                <c:pt idx="8">
                  <c:v>2.5999999999999999E-2</c:v>
                </c:pt>
                <c:pt idx="9">
                  <c:v>2.614E-2</c:v>
                </c:pt>
                <c:pt idx="10">
                  <c:v>2.6280000000000001E-2</c:v>
                </c:pt>
                <c:pt idx="11">
                  <c:v>2.6179999999999998E-2</c:v>
                </c:pt>
                <c:pt idx="12">
                  <c:v>2.5940000000000001E-2</c:v>
                </c:pt>
                <c:pt idx="13">
                  <c:v>2.6280000000000001E-2</c:v>
                </c:pt>
                <c:pt idx="14">
                  <c:v>2.6120000000000001E-2</c:v>
                </c:pt>
                <c:pt idx="15">
                  <c:v>2.6420000000000003E-2</c:v>
                </c:pt>
                <c:pt idx="16">
                  <c:v>2.6359999999999998E-2</c:v>
                </c:pt>
                <c:pt idx="17">
                  <c:v>2.6359999999999998E-2</c:v>
                </c:pt>
                <c:pt idx="18">
                  <c:v>2.632E-2</c:v>
                </c:pt>
                <c:pt idx="19">
                  <c:v>2.6440000000000002E-2</c:v>
                </c:pt>
                <c:pt idx="20">
                  <c:v>2.6260000000000002E-2</c:v>
                </c:pt>
                <c:pt idx="21">
                  <c:v>2.6460000000000001E-2</c:v>
                </c:pt>
                <c:pt idx="22">
                  <c:v>2.6280000000000001E-2</c:v>
                </c:pt>
                <c:pt idx="23">
                  <c:v>2.6100000000000002E-2</c:v>
                </c:pt>
                <c:pt idx="24">
                  <c:v>2.5780000000000001E-2</c:v>
                </c:pt>
                <c:pt idx="25">
                  <c:v>2.5920000000000002E-2</c:v>
                </c:pt>
                <c:pt idx="26">
                  <c:v>2.58E-2</c:v>
                </c:pt>
                <c:pt idx="27">
                  <c:v>2.5920000000000002E-2</c:v>
                </c:pt>
                <c:pt idx="28">
                  <c:v>2.5940000000000001E-2</c:v>
                </c:pt>
                <c:pt idx="29">
                  <c:v>2.5819999999999999E-2</c:v>
                </c:pt>
                <c:pt idx="30">
                  <c:v>2.5579999999999999E-2</c:v>
                </c:pt>
                <c:pt idx="31">
                  <c:v>2.5600000000000001E-2</c:v>
                </c:pt>
                <c:pt idx="32">
                  <c:v>2.5520000000000001E-2</c:v>
                </c:pt>
                <c:pt idx="33">
                  <c:v>2.5600000000000001E-2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3.0280000000000001E-2</c:v>
                </c:pt>
                <c:pt idx="1">
                  <c:v>2.5399999999999999E-2</c:v>
                </c:pt>
                <c:pt idx="2">
                  <c:v>2.0559999999999998E-2</c:v>
                </c:pt>
                <c:pt idx="3">
                  <c:v>1.576E-2</c:v>
                </c:pt>
                <c:pt idx="4">
                  <c:v>1.968E-2</c:v>
                </c:pt>
                <c:pt idx="5">
                  <c:v>2.2159999999999999E-2</c:v>
                </c:pt>
                <c:pt idx="6">
                  <c:v>3.6520000000000004E-2</c:v>
                </c:pt>
                <c:pt idx="7">
                  <c:v>5.2760000000000001E-2</c:v>
                </c:pt>
                <c:pt idx="8">
                  <c:v>7.640000000000001E-2</c:v>
                </c:pt>
                <c:pt idx="9">
                  <c:v>6.5360000000000001E-2</c:v>
                </c:pt>
                <c:pt idx="10">
                  <c:v>6.0359999999999997E-2</c:v>
                </c:pt>
                <c:pt idx="11">
                  <c:v>4.4319999999999998E-2</c:v>
                </c:pt>
                <c:pt idx="12">
                  <c:v>4.1799999999999997E-2</c:v>
                </c:pt>
                <c:pt idx="13">
                  <c:v>4.8119999999999996E-2</c:v>
                </c:pt>
                <c:pt idx="14">
                  <c:v>4.4999999999999998E-2</c:v>
                </c:pt>
                <c:pt idx="15">
                  <c:v>4.9159999999999995E-2</c:v>
                </c:pt>
                <c:pt idx="16">
                  <c:v>5.5719999999999999E-2</c:v>
                </c:pt>
                <c:pt idx="17">
                  <c:v>7.356E-2</c:v>
                </c:pt>
                <c:pt idx="18">
                  <c:v>7.6920000000000002E-2</c:v>
                </c:pt>
                <c:pt idx="19">
                  <c:v>0.115</c:v>
                </c:pt>
                <c:pt idx="20">
                  <c:v>9.5680000000000001E-2</c:v>
                </c:pt>
                <c:pt idx="21">
                  <c:v>9.9360000000000004E-2</c:v>
                </c:pt>
                <c:pt idx="22">
                  <c:v>5.1560000000000002E-2</c:v>
                </c:pt>
                <c:pt idx="23">
                  <c:v>3.5720000000000002E-2</c:v>
                </c:pt>
                <c:pt idx="24">
                  <c:v>3.0719999999999997E-2</c:v>
                </c:pt>
                <c:pt idx="25">
                  <c:v>2.4079999999999997E-2</c:v>
                </c:pt>
                <c:pt idx="26">
                  <c:v>3.3439999999999998E-2</c:v>
                </c:pt>
                <c:pt idx="27">
                  <c:v>4.0320000000000002E-2</c:v>
                </c:pt>
                <c:pt idx="28">
                  <c:v>3.4599999999999999E-2</c:v>
                </c:pt>
                <c:pt idx="29">
                  <c:v>5.8119999999999998E-2</c:v>
                </c:pt>
                <c:pt idx="30">
                  <c:v>8.1560000000000007E-2</c:v>
                </c:pt>
                <c:pt idx="31">
                  <c:v>0.11584</c:v>
                </c:pt>
                <c:pt idx="32">
                  <c:v>9.8159999999999997E-2</c:v>
                </c:pt>
                <c:pt idx="33">
                  <c:v>6.7959999999999993E-2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271808"/>
        <c:axId val="81289600"/>
      </c:lineChart>
      <c:dateAx>
        <c:axId val="812718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81289600"/>
        <c:crosses val="autoZero"/>
        <c:auto val="0"/>
        <c:lblOffset val="100"/>
        <c:baseTimeUnit val="days"/>
        <c:majorUnit val="4"/>
        <c:minorUnit val="1"/>
      </c:dateAx>
      <c:valAx>
        <c:axId val="81289600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81271808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2879477415559894E-2"/>
          <c:y val="3.7045337472153279E-2"/>
          <c:w val="0.43997583675302226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0.502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Гродно (ул.Обухова, 15)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0.45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Жлобин (ул. Промышленная)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0.42399999999999999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0.39800000000000002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0.314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0.17799999999999999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6.6000000000000003E-2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6.2E-2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288704"/>
        <c:axId val="69290240"/>
      </c:barChart>
      <c:catAx>
        <c:axId val="69288704"/>
        <c:scaling>
          <c:orientation val="minMax"/>
        </c:scaling>
        <c:delete val="1"/>
        <c:axPos val="b"/>
        <c:majorTickMark val="out"/>
        <c:minorTickMark val="none"/>
        <c:tickLblPos val="nextTo"/>
        <c:crossAx val="69290240"/>
        <c:crosses val="autoZero"/>
        <c:auto val="1"/>
        <c:lblAlgn val="ctr"/>
        <c:lblOffset val="100"/>
        <c:noMultiLvlLbl val="0"/>
      </c:catAx>
      <c:valAx>
        <c:axId val="6929024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9288704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728779894663658"/>
          <c:y val="1.8876332679384638E-2"/>
          <c:w val="0.47271220105336337"/>
          <c:h val="0.98112368643526893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697A376-A9CF-4688-8786-C6B28B6C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2</cp:revision>
  <cp:lastPrinted>2023-02-24T09:41:00Z</cp:lastPrinted>
  <dcterms:created xsi:type="dcterms:W3CDTF">2026-02-17T11:51:00Z</dcterms:created>
  <dcterms:modified xsi:type="dcterms:W3CDTF">2026-02-17T11:51:00Z</dcterms:modified>
</cp:coreProperties>
</file>