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047534">
        <w:t>1</w:t>
      </w:r>
      <w:r w:rsidR="00F84C55">
        <w:t>4</w:t>
      </w:r>
      <w:r>
        <w:t xml:space="preserve"> апреля и в первой половине дня </w:t>
      </w:r>
      <w:r w:rsidR="00047534">
        <w:t>1</w:t>
      </w:r>
      <w:r w:rsidR="00F84C55">
        <w:t>5</w:t>
      </w:r>
      <w:r>
        <w:t xml:space="preserve"> апреля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C216CC">
        <w:t>азота оксида</w:t>
      </w:r>
      <w:r w:rsidR="00C216CC">
        <w:t xml:space="preserve"> </w:t>
      </w:r>
      <w:r w:rsidR="00533BFB">
        <w:t>составляла 0,</w:t>
      </w:r>
      <w:r w:rsidR="00C216CC">
        <w:t>4</w:t>
      </w:r>
      <w:r w:rsidR="00533BFB">
        <w:t xml:space="preserve"> ПДК</w:t>
      </w:r>
      <w:r w:rsidR="00C216CC">
        <w:t>,</w:t>
      </w:r>
      <w:r w:rsidR="00C216CC" w:rsidRPr="00C216CC">
        <w:t xml:space="preserve"> </w:t>
      </w:r>
      <w:r w:rsidR="00D4574A">
        <w:t>углерода оксида</w:t>
      </w:r>
      <w:r w:rsidR="00C216CC">
        <w:t>– 0,3 ПДК</w:t>
      </w:r>
      <w:r w:rsidR="00D4574A">
        <w:t>,</w:t>
      </w:r>
      <w:r w:rsidR="00D4574A" w:rsidRPr="00D4574A">
        <w:t xml:space="preserve"> </w:t>
      </w:r>
      <w:r w:rsidR="00D4574A">
        <w:t>азота диоксида</w:t>
      </w:r>
      <w:r w:rsidR="00C216CC">
        <w:t>– 0,2 ПДК</w:t>
      </w:r>
      <w:r>
        <w:t>. С</w:t>
      </w:r>
      <w:r w:rsidRPr="00FE1E24">
        <w:t>одержание</w:t>
      </w:r>
      <w:r>
        <w:t xml:space="preserve"> в воздухе</w:t>
      </w:r>
      <w:r w:rsidR="00C216CC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47534">
        <w:rPr>
          <w:b/>
          <w:i/>
        </w:rPr>
        <w:t>1</w:t>
      </w:r>
      <w:r w:rsidR="00F84C55">
        <w:rPr>
          <w:b/>
          <w:i/>
        </w:rPr>
        <w:t>4</w:t>
      </w:r>
      <w:r w:rsidR="0033668C">
        <w:rPr>
          <w:b/>
          <w:i/>
        </w:rPr>
        <w:t>-</w:t>
      </w:r>
      <w:r w:rsidR="00047534">
        <w:rPr>
          <w:b/>
          <w:i/>
        </w:rPr>
        <w:t>1</w:t>
      </w:r>
      <w:r w:rsidR="00F84C55">
        <w:rPr>
          <w:b/>
          <w:i/>
        </w:rPr>
        <w:t xml:space="preserve">5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231FBB" w:rsidP="00A06BC8">
      <w:pPr>
        <w:ind w:firstLine="708"/>
        <w:jc w:val="both"/>
      </w:pPr>
      <w:r w:rsidRPr="00CB4808">
        <w:t xml:space="preserve">По данным непрерывных измерений, в воздухе </w:t>
      </w:r>
      <w:r>
        <w:rPr>
          <w:color w:val="000000"/>
          <w:szCs w:val="22"/>
        </w:rPr>
        <w:t>Могилева</w:t>
      </w:r>
      <w:r>
        <w:rPr>
          <w:color w:val="000000"/>
          <w:szCs w:val="22"/>
        </w:rPr>
        <w:t xml:space="preserve"> (район ул.</w:t>
      </w:r>
      <w:r>
        <w:rPr>
          <w:color w:val="000000"/>
          <w:szCs w:val="22"/>
        </w:rPr>
        <w:t> 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> ,4</w:t>
      </w:r>
      <w:r>
        <w:rPr>
          <w:color w:val="000000"/>
          <w:szCs w:val="22"/>
        </w:rPr>
        <w:t xml:space="preserve">) </w:t>
      </w:r>
      <w:r w:rsidRPr="00CB4808">
        <w:t xml:space="preserve">зафиксировано превышение норматива качества в </w:t>
      </w:r>
      <w:r>
        <w:t>1,</w:t>
      </w:r>
      <w:r>
        <w:t>3</w:t>
      </w:r>
      <w:r w:rsidRPr="00CB4808">
        <w:t xml:space="preserve"> раза по твердым частицам фракции ра</w:t>
      </w:r>
      <w:r>
        <w:t>змером до 10 микрон (далее – ТЧ10).</w:t>
      </w:r>
      <w:r w:rsidRPr="00231FBB">
        <w:t xml:space="preserve"> </w:t>
      </w:r>
      <w:r w:rsidRPr="00CB4808">
        <w:t>Среднесуточные к</w:t>
      </w:r>
      <w:r>
        <w:t>онцентрации ТЧ10 в воздухе</w:t>
      </w:r>
      <w:r w:rsidR="00533BFB" w:rsidRPr="00EE1CEE">
        <w:t xml:space="preserve"> </w:t>
      </w:r>
      <w:r>
        <w:t xml:space="preserve">Минска, </w:t>
      </w:r>
      <w:r>
        <w:t>других районов Могилева</w:t>
      </w:r>
      <w:r w:rsidR="009753BB">
        <w:t xml:space="preserve">, </w:t>
      </w:r>
      <w:r>
        <w:t>на станции фонового монитор</w:t>
      </w:r>
      <w:r>
        <w:t>инга в Березинском заповеднике,</w:t>
      </w:r>
      <w:r w:rsidR="009753BB">
        <w:t xml:space="preserve"> </w:t>
      </w:r>
      <w:r>
        <w:t>Новополоцка</w:t>
      </w:r>
      <w:r>
        <w:t xml:space="preserve">, Гомеля и </w:t>
      </w:r>
      <w:r w:rsidR="009753BB">
        <w:t>Полоцка</w:t>
      </w:r>
      <w:r w:rsidR="009753BB" w:rsidRPr="009753BB">
        <w:t xml:space="preserve"> </w:t>
      </w:r>
      <w:r w:rsidR="00A06BC8" w:rsidRPr="00EE1CEE">
        <w:t>варьировались в диапазоне</w:t>
      </w:r>
      <w:r w:rsidR="00A06BC8">
        <w:t xml:space="preserve"> 0,</w:t>
      </w:r>
      <w:r w:rsidR="002238C3">
        <w:t>1</w:t>
      </w:r>
      <w:r>
        <w:t> </w:t>
      </w:r>
      <w:r w:rsidR="00A06BC8" w:rsidRPr="00EE1CEE">
        <w:t>–</w:t>
      </w:r>
      <w:r>
        <w:t> </w:t>
      </w:r>
      <w:r w:rsidR="00A06BC8" w:rsidRPr="00EE1CEE">
        <w:t>0,</w:t>
      </w:r>
      <w:r>
        <w:t>7</w:t>
      </w:r>
      <w:r w:rsidR="00A06BC8" w:rsidRPr="00EE1CEE">
        <w:t xml:space="preserve"> ПДК.</w:t>
      </w:r>
      <w:bookmarkStart w:id="0" w:name="_GoBack"/>
      <w:bookmarkEnd w:id="0"/>
    </w:p>
    <w:p w:rsidR="00A06BC8" w:rsidRDefault="00A06BC8" w:rsidP="00A06BC8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C216CC">
        <w:t>превышала норматив качества в 1,</w:t>
      </w:r>
      <w:r w:rsidR="00C216CC">
        <w:t>5</w:t>
      </w:r>
      <w:r w:rsidR="00C216CC">
        <w:t xml:space="preserve"> раза</w:t>
      </w:r>
      <w:r w:rsidRPr="004B09CB">
        <w:t>, в воздухе Минска (микрорайон «Уручье»)</w:t>
      </w:r>
      <w:r w:rsidR="00620564">
        <w:t xml:space="preserve"> составляла 0,</w:t>
      </w:r>
      <w:r w:rsidR="00231FBB">
        <w:t xml:space="preserve">6 </w:t>
      </w:r>
      <w:r w:rsidR="00620564">
        <w:t>ПДК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47534">
        <w:rPr>
          <w:b/>
          <w:i/>
        </w:rPr>
        <w:t>1</w:t>
      </w:r>
      <w:r w:rsidR="00F84C55">
        <w:rPr>
          <w:b/>
          <w:i/>
        </w:rPr>
        <w:t>4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14.04.22 01:00</c:v>
                </c:pt>
                <c:pt idx="1">
                  <c:v>14.04.22 02:00</c:v>
                </c:pt>
                <c:pt idx="2">
                  <c:v>14.04.22 03:00</c:v>
                </c:pt>
                <c:pt idx="3">
                  <c:v>14.04.22 04:00</c:v>
                </c:pt>
                <c:pt idx="4">
                  <c:v>14.04.22 05:00</c:v>
                </c:pt>
                <c:pt idx="5">
                  <c:v>14.04.22 06:00</c:v>
                </c:pt>
                <c:pt idx="6">
                  <c:v>14.04.22 07:00</c:v>
                </c:pt>
                <c:pt idx="7">
                  <c:v>14.04.22 08:00</c:v>
                </c:pt>
                <c:pt idx="8">
                  <c:v>14.04.22 09:00</c:v>
                </c:pt>
                <c:pt idx="9">
                  <c:v>14.04.22 10:00</c:v>
                </c:pt>
                <c:pt idx="10">
                  <c:v>14.04.22 11:00</c:v>
                </c:pt>
                <c:pt idx="11">
                  <c:v>14.04.22 12:00</c:v>
                </c:pt>
                <c:pt idx="12">
                  <c:v>14.04.22 13:00</c:v>
                </c:pt>
                <c:pt idx="13">
                  <c:v>14.04.22 14:00</c:v>
                </c:pt>
                <c:pt idx="14">
                  <c:v>14.04.22 15:00</c:v>
                </c:pt>
                <c:pt idx="15">
                  <c:v>14.04.22 16:00</c:v>
                </c:pt>
                <c:pt idx="16">
                  <c:v>14.04.22 17:00</c:v>
                </c:pt>
                <c:pt idx="17">
                  <c:v>14.04.22 18:00</c:v>
                </c:pt>
                <c:pt idx="18">
                  <c:v>14.04.22 19:00</c:v>
                </c:pt>
                <c:pt idx="19">
                  <c:v>14.04.22 20:00</c:v>
                </c:pt>
                <c:pt idx="20">
                  <c:v>14.04.22 21:00</c:v>
                </c:pt>
                <c:pt idx="21">
                  <c:v>14.04.22 22:00</c:v>
                </c:pt>
                <c:pt idx="22">
                  <c:v>14.04.22 23:00</c:v>
                </c:pt>
                <c:pt idx="23">
                  <c:v>15.04.22 00:00</c:v>
                </c:pt>
                <c:pt idx="24">
                  <c:v>15.04.22 01:00</c:v>
                </c:pt>
                <c:pt idx="25">
                  <c:v>15.04.22 02:00</c:v>
                </c:pt>
                <c:pt idx="26">
                  <c:v>15.04.22 03:00</c:v>
                </c:pt>
                <c:pt idx="27">
                  <c:v>15.04.22 04:00</c:v>
                </c:pt>
                <c:pt idx="28">
                  <c:v>15.04.22 05:00</c:v>
                </c:pt>
                <c:pt idx="29">
                  <c:v>15.04.22 07:00</c:v>
                </c:pt>
                <c:pt idx="30">
                  <c:v>15.04.22 08:00</c:v>
                </c:pt>
                <c:pt idx="31">
                  <c:v>15.04.22 09:00</c:v>
                </c:pt>
                <c:pt idx="32">
                  <c:v>15.04.22 10:00</c:v>
                </c:pt>
                <c:pt idx="33">
                  <c:v>15.04.22 11:00</c:v>
                </c:pt>
                <c:pt idx="34">
                  <c:v>15.04.22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0.1648</c:v>
                </c:pt>
                <c:pt idx="1">
                  <c:v>0.12323999999999999</c:v>
                </c:pt>
                <c:pt idx="2">
                  <c:v>0.10008</c:v>
                </c:pt>
                <c:pt idx="3">
                  <c:v>0.10715999999999999</c:v>
                </c:pt>
                <c:pt idx="4">
                  <c:v>0.14587999999999998</c:v>
                </c:pt>
                <c:pt idx="5">
                  <c:v>0.22903999999999999</c:v>
                </c:pt>
                <c:pt idx="6">
                  <c:v>0.23832</c:v>
                </c:pt>
                <c:pt idx="7">
                  <c:v>0.26451999999999998</c:v>
                </c:pt>
                <c:pt idx="8">
                  <c:v>0.26651999999999998</c:v>
                </c:pt>
                <c:pt idx="9">
                  <c:v>0.2276</c:v>
                </c:pt>
                <c:pt idx="10">
                  <c:v>0.10804000000000001</c:v>
                </c:pt>
                <c:pt idx="11">
                  <c:v>8.0360000000000001E-2</c:v>
                </c:pt>
                <c:pt idx="12">
                  <c:v>8.2400000000000001E-2</c:v>
                </c:pt>
                <c:pt idx="13">
                  <c:v>7.9079999999999998E-2</c:v>
                </c:pt>
                <c:pt idx="14">
                  <c:v>5.9400000000000001E-2</c:v>
                </c:pt>
                <c:pt idx="15">
                  <c:v>0.14124</c:v>
                </c:pt>
                <c:pt idx="16">
                  <c:v>8.1360000000000002E-2</c:v>
                </c:pt>
                <c:pt idx="17">
                  <c:v>9.0439999999999993E-2</c:v>
                </c:pt>
                <c:pt idx="18">
                  <c:v>9.0079999999999993E-2</c:v>
                </c:pt>
                <c:pt idx="19">
                  <c:v>9.4120000000000009E-2</c:v>
                </c:pt>
                <c:pt idx="20">
                  <c:v>0.12508</c:v>
                </c:pt>
                <c:pt idx="21">
                  <c:v>0.13295999999999999</c:v>
                </c:pt>
                <c:pt idx="22">
                  <c:v>0.10859999999999999</c:v>
                </c:pt>
                <c:pt idx="23">
                  <c:v>7.3040000000000008E-2</c:v>
                </c:pt>
                <c:pt idx="24">
                  <c:v>8.6760000000000004E-2</c:v>
                </c:pt>
                <c:pt idx="25">
                  <c:v>6.3119999999999996E-2</c:v>
                </c:pt>
                <c:pt idx="26">
                  <c:v>5.2600000000000001E-2</c:v>
                </c:pt>
                <c:pt idx="27">
                  <c:v>5.7320000000000003E-2</c:v>
                </c:pt>
                <c:pt idx="28">
                  <c:v>5.9159999999999997E-2</c:v>
                </c:pt>
                <c:pt idx="29">
                  <c:v>0.12884000000000001</c:v>
                </c:pt>
                <c:pt idx="30">
                  <c:v>0.16268000000000002</c:v>
                </c:pt>
                <c:pt idx="31">
                  <c:v>0.17584</c:v>
                </c:pt>
                <c:pt idx="32">
                  <c:v>0.17655999999999999</c:v>
                </c:pt>
                <c:pt idx="33">
                  <c:v>0.15431999999999998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14.04.22 01:00</c:v>
                </c:pt>
                <c:pt idx="1">
                  <c:v>14.04.22 02:00</c:v>
                </c:pt>
                <c:pt idx="2">
                  <c:v>14.04.22 03:00</c:v>
                </c:pt>
                <c:pt idx="3">
                  <c:v>14.04.22 04:00</c:v>
                </c:pt>
                <c:pt idx="4">
                  <c:v>14.04.22 05:00</c:v>
                </c:pt>
                <c:pt idx="5">
                  <c:v>14.04.22 06:00</c:v>
                </c:pt>
                <c:pt idx="6">
                  <c:v>14.04.22 07:00</c:v>
                </c:pt>
                <c:pt idx="7">
                  <c:v>14.04.22 08:00</c:v>
                </c:pt>
                <c:pt idx="8">
                  <c:v>14.04.22 09:00</c:v>
                </c:pt>
                <c:pt idx="9">
                  <c:v>14.04.22 10:00</c:v>
                </c:pt>
                <c:pt idx="10">
                  <c:v>14.04.22 11:00</c:v>
                </c:pt>
                <c:pt idx="11">
                  <c:v>14.04.22 12:00</c:v>
                </c:pt>
                <c:pt idx="12">
                  <c:v>14.04.22 13:00</c:v>
                </c:pt>
                <c:pt idx="13">
                  <c:v>14.04.22 14:00</c:v>
                </c:pt>
                <c:pt idx="14">
                  <c:v>14.04.22 15:00</c:v>
                </c:pt>
                <c:pt idx="15">
                  <c:v>14.04.22 16:00</c:v>
                </c:pt>
                <c:pt idx="16">
                  <c:v>14.04.22 17:00</c:v>
                </c:pt>
                <c:pt idx="17">
                  <c:v>14.04.22 18:00</c:v>
                </c:pt>
                <c:pt idx="18">
                  <c:v>14.04.22 19:00</c:v>
                </c:pt>
                <c:pt idx="19">
                  <c:v>14.04.22 20:00</c:v>
                </c:pt>
                <c:pt idx="20">
                  <c:v>14.04.22 21:00</c:v>
                </c:pt>
                <c:pt idx="21">
                  <c:v>14.04.22 22:00</c:v>
                </c:pt>
                <c:pt idx="22">
                  <c:v>14.04.22 23:00</c:v>
                </c:pt>
                <c:pt idx="23">
                  <c:v>15.04.22 00:00</c:v>
                </c:pt>
                <c:pt idx="24">
                  <c:v>15.04.22 01:00</c:v>
                </c:pt>
                <c:pt idx="25">
                  <c:v>15.04.22 02:00</c:v>
                </c:pt>
                <c:pt idx="26">
                  <c:v>15.04.22 03:00</c:v>
                </c:pt>
                <c:pt idx="27">
                  <c:v>15.04.22 04:00</c:v>
                </c:pt>
                <c:pt idx="28">
                  <c:v>15.04.22 05:00</c:v>
                </c:pt>
                <c:pt idx="29">
                  <c:v>15.04.22 07:00</c:v>
                </c:pt>
                <c:pt idx="30">
                  <c:v>15.04.22 08:00</c:v>
                </c:pt>
                <c:pt idx="31">
                  <c:v>15.04.22 09:00</c:v>
                </c:pt>
                <c:pt idx="32">
                  <c:v>15.04.22 10:00</c:v>
                </c:pt>
                <c:pt idx="33">
                  <c:v>15.04.22 11:00</c:v>
                </c:pt>
                <c:pt idx="34">
                  <c:v>15.04.22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2.7066000000000003E-2</c:v>
                </c:pt>
                <c:pt idx="1">
                  <c:v>2.7569999999999997E-2</c:v>
                </c:pt>
                <c:pt idx="2">
                  <c:v>2.6824000000000001E-2</c:v>
                </c:pt>
                <c:pt idx="3">
                  <c:v>2.9269999999999997E-2</c:v>
                </c:pt>
                <c:pt idx="4">
                  <c:v>2.818E-2</c:v>
                </c:pt>
                <c:pt idx="5">
                  <c:v>2.8304000000000003E-2</c:v>
                </c:pt>
                <c:pt idx="6">
                  <c:v>2.6356000000000001E-2</c:v>
                </c:pt>
                <c:pt idx="7">
                  <c:v>2.9006000000000001E-2</c:v>
                </c:pt>
                <c:pt idx="8">
                  <c:v>3.1060000000000001E-2</c:v>
                </c:pt>
                <c:pt idx="9">
                  <c:v>3.3063999999999996E-2</c:v>
                </c:pt>
                <c:pt idx="10">
                  <c:v>2.7583999999999997E-2</c:v>
                </c:pt>
                <c:pt idx="11">
                  <c:v>3.0263999999999999E-2</c:v>
                </c:pt>
                <c:pt idx="12">
                  <c:v>2.7245999999999999E-2</c:v>
                </c:pt>
                <c:pt idx="13">
                  <c:v>2.6324E-2</c:v>
                </c:pt>
                <c:pt idx="14">
                  <c:v>2.708E-2</c:v>
                </c:pt>
                <c:pt idx="15">
                  <c:v>2.7086000000000002E-2</c:v>
                </c:pt>
                <c:pt idx="16">
                  <c:v>2.9250000000000002E-2</c:v>
                </c:pt>
                <c:pt idx="17">
                  <c:v>2.5139999999999999E-2</c:v>
                </c:pt>
                <c:pt idx="18">
                  <c:v>2.5860000000000001E-2</c:v>
                </c:pt>
                <c:pt idx="19">
                  <c:v>2.5945999999999997E-2</c:v>
                </c:pt>
                <c:pt idx="20">
                  <c:v>3.6386000000000002E-2</c:v>
                </c:pt>
                <c:pt idx="21">
                  <c:v>3.7544000000000001E-2</c:v>
                </c:pt>
                <c:pt idx="22">
                  <c:v>3.4256000000000002E-2</c:v>
                </c:pt>
                <c:pt idx="23">
                  <c:v>3.4296E-2</c:v>
                </c:pt>
                <c:pt idx="24">
                  <c:v>3.3273999999999998E-2</c:v>
                </c:pt>
                <c:pt idx="25">
                  <c:v>3.4085999999999998E-2</c:v>
                </c:pt>
                <c:pt idx="26">
                  <c:v>2.5786E-2</c:v>
                </c:pt>
                <c:pt idx="27">
                  <c:v>2.2806E-2</c:v>
                </c:pt>
                <c:pt idx="28">
                  <c:v>2.4124E-2</c:v>
                </c:pt>
                <c:pt idx="29">
                  <c:v>4.2860000000000002E-2</c:v>
                </c:pt>
                <c:pt idx="30">
                  <c:v>5.9196000000000006E-2</c:v>
                </c:pt>
                <c:pt idx="31">
                  <c:v>5.9996000000000001E-2</c:v>
                </c:pt>
                <c:pt idx="32">
                  <c:v>4.3276000000000002E-2</c:v>
                </c:pt>
                <c:pt idx="33">
                  <c:v>3.3104000000000001E-2</c:v>
                </c:pt>
                <c:pt idx="34">
                  <c:v>2.8686E-2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14.04.22 01:00</c:v>
                </c:pt>
                <c:pt idx="1">
                  <c:v>14.04.22 02:00</c:v>
                </c:pt>
                <c:pt idx="2">
                  <c:v>14.04.22 03:00</c:v>
                </c:pt>
                <c:pt idx="3">
                  <c:v>14.04.22 04:00</c:v>
                </c:pt>
                <c:pt idx="4">
                  <c:v>14.04.22 05:00</c:v>
                </c:pt>
                <c:pt idx="5">
                  <c:v>14.04.22 06:00</c:v>
                </c:pt>
                <c:pt idx="6">
                  <c:v>14.04.22 07:00</c:v>
                </c:pt>
                <c:pt idx="7">
                  <c:v>14.04.22 08:00</c:v>
                </c:pt>
                <c:pt idx="8">
                  <c:v>14.04.22 09:00</c:v>
                </c:pt>
                <c:pt idx="9">
                  <c:v>14.04.22 10:00</c:v>
                </c:pt>
                <c:pt idx="10">
                  <c:v>14.04.22 11:00</c:v>
                </c:pt>
                <c:pt idx="11">
                  <c:v>14.04.22 12:00</c:v>
                </c:pt>
                <c:pt idx="12">
                  <c:v>14.04.22 13:00</c:v>
                </c:pt>
                <c:pt idx="13">
                  <c:v>14.04.22 14:00</c:v>
                </c:pt>
                <c:pt idx="14">
                  <c:v>14.04.22 15:00</c:v>
                </c:pt>
                <c:pt idx="15">
                  <c:v>14.04.22 16:00</c:v>
                </c:pt>
                <c:pt idx="16">
                  <c:v>14.04.22 17:00</c:v>
                </c:pt>
                <c:pt idx="17">
                  <c:v>14.04.22 18:00</c:v>
                </c:pt>
                <c:pt idx="18">
                  <c:v>14.04.22 19:00</c:v>
                </c:pt>
                <c:pt idx="19">
                  <c:v>14.04.22 20:00</c:v>
                </c:pt>
                <c:pt idx="20">
                  <c:v>14.04.22 21:00</c:v>
                </c:pt>
                <c:pt idx="21">
                  <c:v>14.04.22 22:00</c:v>
                </c:pt>
                <c:pt idx="22">
                  <c:v>14.04.22 23:00</c:v>
                </c:pt>
                <c:pt idx="23">
                  <c:v>15.04.22 00:00</c:v>
                </c:pt>
                <c:pt idx="24">
                  <c:v>15.04.22 01:00</c:v>
                </c:pt>
                <c:pt idx="25">
                  <c:v>15.04.22 02:00</c:v>
                </c:pt>
                <c:pt idx="26">
                  <c:v>15.04.22 03:00</c:v>
                </c:pt>
                <c:pt idx="27">
                  <c:v>15.04.22 04:00</c:v>
                </c:pt>
                <c:pt idx="28">
                  <c:v>15.04.22 05:00</c:v>
                </c:pt>
                <c:pt idx="29">
                  <c:v>15.04.22 07:00</c:v>
                </c:pt>
                <c:pt idx="30">
                  <c:v>15.04.22 08:00</c:v>
                </c:pt>
                <c:pt idx="31">
                  <c:v>15.04.22 09:00</c:v>
                </c:pt>
                <c:pt idx="32">
                  <c:v>15.04.22 10:00</c:v>
                </c:pt>
                <c:pt idx="33">
                  <c:v>15.04.22 11:00</c:v>
                </c:pt>
                <c:pt idx="34">
                  <c:v>15.04.22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3.022E-2</c:v>
                </c:pt>
                <c:pt idx="1">
                  <c:v>3.0120000000000001E-2</c:v>
                </c:pt>
                <c:pt idx="2">
                  <c:v>0.03</c:v>
                </c:pt>
                <c:pt idx="3">
                  <c:v>2.9940000000000001E-2</c:v>
                </c:pt>
                <c:pt idx="4">
                  <c:v>3.006E-2</c:v>
                </c:pt>
                <c:pt idx="5">
                  <c:v>3.1179999999999999E-2</c:v>
                </c:pt>
                <c:pt idx="6">
                  <c:v>3.1820000000000001E-2</c:v>
                </c:pt>
                <c:pt idx="7">
                  <c:v>3.252E-2</c:v>
                </c:pt>
                <c:pt idx="8">
                  <c:v>3.3000000000000002E-2</c:v>
                </c:pt>
                <c:pt idx="9">
                  <c:v>3.4020000000000002E-2</c:v>
                </c:pt>
                <c:pt idx="10">
                  <c:v>3.1600000000000003E-2</c:v>
                </c:pt>
                <c:pt idx="11">
                  <c:v>3.1460000000000002E-2</c:v>
                </c:pt>
                <c:pt idx="12">
                  <c:v>3.1440000000000003E-2</c:v>
                </c:pt>
                <c:pt idx="13">
                  <c:v>3.1199999999999999E-2</c:v>
                </c:pt>
                <c:pt idx="14">
                  <c:v>3.0780000000000002E-2</c:v>
                </c:pt>
                <c:pt idx="15">
                  <c:v>3.1440000000000003E-2</c:v>
                </c:pt>
                <c:pt idx="16">
                  <c:v>3.0879999999999998E-2</c:v>
                </c:pt>
                <c:pt idx="17">
                  <c:v>3.048E-2</c:v>
                </c:pt>
                <c:pt idx="18">
                  <c:v>3.0519999999999999E-2</c:v>
                </c:pt>
                <c:pt idx="19">
                  <c:v>3.056E-2</c:v>
                </c:pt>
                <c:pt idx="20">
                  <c:v>3.0519999999999999E-2</c:v>
                </c:pt>
                <c:pt idx="21">
                  <c:v>3.0499999999999999E-2</c:v>
                </c:pt>
                <c:pt idx="22">
                  <c:v>3.006E-2</c:v>
                </c:pt>
                <c:pt idx="23">
                  <c:v>3.0120000000000001E-2</c:v>
                </c:pt>
                <c:pt idx="24">
                  <c:v>2.998E-2</c:v>
                </c:pt>
                <c:pt idx="25">
                  <c:v>2.998E-2</c:v>
                </c:pt>
                <c:pt idx="26">
                  <c:v>2.9920000000000002E-2</c:v>
                </c:pt>
                <c:pt idx="27">
                  <c:v>2.998E-2</c:v>
                </c:pt>
                <c:pt idx="28">
                  <c:v>2.98E-2</c:v>
                </c:pt>
                <c:pt idx="29">
                  <c:v>3.0019999999999998E-2</c:v>
                </c:pt>
                <c:pt idx="30">
                  <c:v>3.0100000000000002E-2</c:v>
                </c:pt>
                <c:pt idx="31">
                  <c:v>3.0440000000000002E-2</c:v>
                </c:pt>
                <c:pt idx="32">
                  <c:v>3.074E-2</c:v>
                </c:pt>
                <c:pt idx="33">
                  <c:v>3.1059999999999997E-2</c:v>
                </c:pt>
                <c:pt idx="34">
                  <c:v>3.1739999999999997E-2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077760"/>
        <c:axId val="147084032"/>
      </c:lineChart>
      <c:catAx>
        <c:axId val="1470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08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708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07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82528"/>
        <c:axId val="146596608"/>
      </c:barChart>
      <c:catAx>
        <c:axId val="146582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46596608"/>
        <c:crosses val="autoZero"/>
        <c:auto val="1"/>
        <c:lblAlgn val="ctr"/>
        <c:lblOffset val="100"/>
        <c:noMultiLvlLbl val="0"/>
      </c:catAx>
      <c:valAx>
        <c:axId val="146596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58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40550016088661295"/>
          <c:h val="0.982990831303037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1B0C6-BB50-42C0-8B37-5337114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2022-04-11T09:27:00Z</cp:lastPrinted>
  <dcterms:created xsi:type="dcterms:W3CDTF">2022-04-15T09:05:00Z</dcterms:created>
  <dcterms:modified xsi:type="dcterms:W3CDTF">2022-04-15T09:32:00Z</dcterms:modified>
</cp:coreProperties>
</file>