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Pr="007E4E42">
        <w:rPr>
          <w:sz w:val="24"/>
        </w:rPr>
        <w:t xml:space="preserve"> </w:t>
      </w:r>
      <w:r w:rsidR="00FA721E">
        <w:rPr>
          <w:sz w:val="24"/>
        </w:rPr>
        <w:t>1</w:t>
      </w:r>
      <w:r w:rsidR="009B7A2E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8A2A0E" w:rsidRPr="007E4E42">
        <w:rPr>
          <w:sz w:val="24"/>
        </w:rPr>
        <w:t xml:space="preserve"> и в первой половине дня </w:t>
      </w:r>
      <w:r w:rsidR="00FA721E">
        <w:rPr>
          <w:sz w:val="24"/>
        </w:rPr>
        <w:t>2</w:t>
      </w:r>
      <w:r w:rsidRPr="007E4E42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410662" w:rsidRPr="007E4E42">
        <w:rPr>
          <w:sz w:val="24"/>
        </w:rPr>
        <w:t>,</w:t>
      </w:r>
      <w:r w:rsidR="001D2FF7" w:rsidRPr="007E4E42">
        <w:rPr>
          <w:sz w:val="24"/>
        </w:rPr>
        <w:t xml:space="preserve"> </w:t>
      </w:r>
      <w:proofErr w:type="gramStart"/>
      <w:r w:rsidR="0071357A">
        <w:rPr>
          <w:sz w:val="24"/>
        </w:rPr>
        <w:t>максимальная</w:t>
      </w:r>
      <w:proofErr w:type="gramEnd"/>
      <w:r w:rsidR="003F3B0D">
        <w:rPr>
          <w:sz w:val="24"/>
        </w:rPr>
        <w:t xml:space="preserve"> из разовых</w:t>
      </w:r>
      <w:r w:rsidR="00EC139D" w:rsidRPr="007E4E42">
        <w:rPr>
          <w:sz w:val="24"/>
        </w:rPr>
        <w:t xml:space="preserve"> концентраций </w:t>
      </w:r>
      <w:r w:rsidR="00360F2B">
        <w:rPr>
          <w:color w:val="000000"/>
          <w:sz w:val="24"/>
          <w:szCs w:val="30"/>
        </w:rPr>
        <w:t xml:space="preserve">азота оксида </w:t>
      </w:r>
      <w:r w:rsidR="007E4E42" w:rsidRPr="007E4E42">
        <w:rPr>
          <w:sz w:val="24"/>
        </w:rPr>
        <w:t>составляла 0,</w:t>
      </w:r>
      <w:r w:rsidR="008716A6">
        <w:rPr>
          <w:sz w:val="24"/>
        </w:rPr>
        <w:t>2</w:t>
      </w:r>
      <w:r w:rsidR="007E4E42" w:rsidRPr="007E4E42">
        <w:rPr>
          <w:sz w:val="24"/>
        </w:rPr>
        <w:t xml:space="preserve"> ПДК</w:t>
      </w:r>
      <w:r w:rsidR="0071357A">
        <w:rPr>
          <w:sz w:val="24"/>
        </w:rPr>
        <w:t xml:space="preserve">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C922CC" w:rsidRPr="007E4E42">
        <w:rPr>
          <w:sz w:val="24"/>
        </w:rPr>
        <w:t xml:space="preserve"> </w:t>
      </w:r>
      <w:r w:rsidR="00360F2B" w:rsidRPr="007E4E42">
        <w:rPr>
          <w:sz w:val="24"/>
        </w:rPr>
        <w:t>азота диоксида</w:t>
      </w:r>
      <w:r w:rsidR="00360F2B">
        <w:rPr>
          <w:sz w:val="24"/>
        </w:rPr>
        <w:t>, углерода оксида,</w:t>
      </w:r>
      <w:r w:rsidR="00360F2B" w:rsidRPr="008716A6">
        <w:rPr>
          <w:sz w:val="32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464185</wp:posOffset>
            </wp:positionV>
            <wp:extent cx="5156835" cy="202628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FA721E">
        <w:rPr>
          <w:b/>
          <w:i/>
          <w:sz w:val="24"/>
        </w:rPr>
        <w:t>1</w:t>
      </w:r>
      <w:r w:rsidR="007E4E42" w:rsidRPr="007E4E42">
        <w:rPr>
          <w:b/>
          <w:i/>
          <w:sz w:val="24"/>
        </w:rPr>
        <w:t xml:space="preserve"> – </w:t>
      </w:r>
      <w:r w:rsidR="00FA721E">
        <w:rPr>
          <w:b/>
          <w:i/>
          <w:sz w:val="24"/>
        </w:rPr>
        <w:t>2</w:t>
      </w:r>
      <w:r w:rsidR="007E4E42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</w:p>
    <w:p w:rsidR="0071357A" w:rsidRDefault="0071357A" w:rsidP="0071357A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</w:t>
      </w:r>
      <w:bookmarkStart w:id="0" w:name="_GoBack"/>
      <w:bookmarkEnd w:id="0"/>
      <w:r w:rsidRPr="0071357A">
        <w:rPr>
          <w:sz w:val="24"/>
        </w:rPr>
        <w:t xml:space="preserve"> 10 микрон в воздухе </w:t>
      </w:r>
      <w:r w:rsidR="00FA721E" w:rsidRPr="0071357A">
        <w:rPr>
          <w:sz w:val="24"/>
        </w:rPr>
        <w:t xml:space="preserve">Могилева, </w:t>
      </w:r>
      <w:r w:rsidR="00360F2B">
        <w:rPr>
          <w:sz w:val="24"/>
        </w:rPr>
        <w:t xml:space="preserve">Гомеля, </w:t>
      </w:r>
      <w:r w:rsidR="00360F2B" w:rsidRPr="0071357A">
        <w:rPr>
          <w:sz w:val="24"/>
        </w:rPr>
        <w:t xml:space="preserve">на станции фонового мониторинга в Березинском заповеднике, </w:t>
      </w:r>
      <w:r w:rsidR="00FA721E">
        <w:rPr>
          <w:sz w:val="24"/>
        </w:rPr>
        <w:t xml:space="preserve">Полоцка, </w:t>
      </w:r>
      <w:r w:rsidR="00360F2B">
        <w:rPr>
          <w:sz w:val="24"/>
        </w:rPr>
        <w:t xml:space="preserve">Витебска, </w:t>
      </w:r>
      <w:r w:rsidR="00FA721E">
        <w:rPr>
          <w:sz w:val="24"/>
        </w:rPr>
        <w:t>Жлобина, Бреста</w:t>
      </w:r>
      <w:r w:rsidR="00FA721E" w:rsidRPr="0071357A">
        <w:rPr>
          <w:sz w:val="24"/>
        </w:rPr>
        <w:t xml:space="preserve"> </w:t>
      </w:r>
      <w:r w:rsidR="00FA721E">
        <w:rPr>
          <w:sz w:val="24"/>
        </w:rPr>
        <w:t>и Гродно</w:t>
      </w:r>
      <w:r w:rsidR="00360F2B">
        <w:rPr>
          <w:sz w:val="24"/>
        </w:rPr>
        <w:t xml:space="preserve"> </w:t>
      </w:r>
      <w:r w:rsidRPr="0071357A">
        <w:rPr>
          <w:sz w:val="24"/>
        </w:rPr>
        <w:t>варьировались в диапазоне 0,</w:t>
      </w:r>
      <w:r w:rsidR="00FA721E">
        <w:rPr>
          <w:sz w:val="24"/>
        </w:rPr>
        <w:t>01</w:t>
      </w:r>
      <w:r w:rsidR="003F3B0D">
        <w:rPr>
          <w:sz w:val="24"/>
        </w:rPr>
        <w:t xml:space="preserve"> – </w:t>
      </w:r>
      <w:r w:rsidR="00360F2B">
        <w:rPr>
          <w:sz w:val="24"/>
        </w:rPr>
        <w:t>0,</w:t>
      </w:r>
      <w:r w:rsidR="00FA721E">
        <w:rPr>
          <w:sz w:val="24"/>
        </w:rPr>
        <w:t>7</w:t>
      </w:r>
      <w:r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 xml:space="preserve">Среднесуточная концентрация твердых частиц, фракции размером до 2,5 мкм </w:t>
      </w:r>
      <w:r w:rsidRPr="00495320">
        <w:rPr>
          <w:sz w:val="24"/>
        </w:rPr>
        <w:br/>
        <w:t xml:space="preserve">в воздухе Жлобина (в районе ул. Пригородная) </w:t>
      </w:r>
      <w:r w:rsidR="00FA721E" w:rsidRPr="00495320">
        <w:rPr>
          <w:sz w:val="24"/>
        </w:rPr>
        <w:t>составляла 0,</w:t>
      </w:r>
      <w:r w:rsidR="00FA721E">
        <w:rPr>
          <w:sz w:val="24"/>
        </w:rPr>
        <w:t>6</w:t>
      </w:r>
      <w:r w:rsidR="00FA721E" w:rsidRPr="00495320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1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922CC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BFF531" wp14:editId="472E200F">
            <wp:simplePos x="0" y="0"/>
            <wp:positionH relativeFrom="column">
              <wp:posOffset>-25692</wp:posOffset>
            </wp:positionH>
            <wp:positionV relativeFrom="paragraph">
              <wp:posOffset>3261</wp:posOffset>
            </wp:positionV>
            <wp:extent cx="5914768" cy="450609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01.02.26 01:00</c:v>
                </c:pt>
                <c:pt idx="1">
                  <c:v>01.02.26 02:00</c:v>
                </c:pt>
                <c:pt idx="2">
                  <c:v>01.02.26 03:00</c:v>
                </c:pt>
                <c:pt idx="3">
                  <c:v>01.02.26 04:00</c:v>
                </c:pt>
                <c:pt idx="4">
                  <c:v>01.02.26 05:00</c:v>
                </c:pt>
                <c:pt idx="5">
                  <c:v>01.02.26 06:00</c:v>
                </c:pt>
                <c:pt idx="6">
                  <c:v>01.02.26 07:00</c:v>
                </c:pt>
                <c:pt idx="7">
                  <c:v>01.02.26 08:00</c:v>
                </c:pt>
                <c:pt idx="8">
                  <c:v>01.02.26 09:00</c:v>
                </c:pt>
                <c:pt idx="9">
                  <c:v>01.02.26 10:00</c:v>
                </c:pt>
                <c:pt idx="10">
                  <c:v>01.02.26 11:00</c:v>
                </c:pt>
                <c:pt idx="11">
                  <c:v>01.02.26 12:00</c:v>
                </c:pt>
                <c:pt idx="12">
                  <c:v>01.02.26 13:00</c:v>
                </c:pt>
                <c:pt idx="13">
                  <c:v>01.02.26 14:00</c:v>
                </c:pt>
                <c:pt idx="14">
                  <c:v>01.02.26 15:00</c:v>
                </c:pt>
                <c:pt idx="15">
                  <c:v>01.02.26 16:00</c:v>
                </c:pt>
                <c:pt idx="16">
                  <c:v>01.02.26 17:00</c:v>
                </c:pt>
                <c:pt idx="17">
                  <c:v>01.02.26 18:00</c:v>
                </c:pt>
                <c:pt idx="18">
                  <c:v>01.02.26 19:00</c:v>
                </c:pt>
                <c:pt idx="19">
                  <c:v>01.02.26 20:00</c:v>
                </c:pt>
                <c:pt idx="20">
                  <c:v>01.02.26 21:00</c:v>
                </c:pt>
                <c:pt idx="21">
                  <c:v>01.02.26 22:00</c:v>
                </c:pt>
                <c:pt idx="22">
                  <c:v>01.02.26 23:00</c:v>
                </c:pt>
                <c:pt idx="23">
                  <c:v>02.02.26 00:00</c:v>
                </c:pt>
                <c:pt idx="24">
                  <c:v>02.02.26 01:00</c:v>
                </c:pt>
                <c:pt idx="25">
                  <c:v>02.02.26 02:00</c:v>
                </c:pt>
                <c:pt idx="26">
                  <c:v>02.02.26 03:00</c:v>
                </c:pt>
                <c:pt idx="27">
                  <c:v>02.02.26 04:00</c:v>
                </c:pt>
                <c:pt idx="28">
                  <c:v>02.02.26 05:00</c:v>
                </c:pt>
                <c:pt idx="29">
                  <c:v>02.02.26 07:00</c:v>
                </c:pt>
                <c:pt idx="30">
                  <c:v>02.02.26 08:00</c:v>
                </c:pt>
                <c:pt idx="31">
                  <c:v>02.02.26 09:00</c:v>
                </c:pt>
                <c:pt idx="32">
                  <c:v>02.02.26 10:00</c:v>
                </c:pt>
                <c:pt idx="33">
                  <c:v>02.02.26 11:00</c:v>
                </c:pt>
                <c:pt idx="34">
                  <c:v>02.02.26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3.1255999999999999E-2</c:v>
                </c:pt>
                <c:pt idx="1">
                  <c:v>2.3939999999999999E-2</c:v>
                </c:pt>
                <c:pt idx="2">
                  <c:v>2.3813999999999998E-2</c:v>
                </c:pt>
                <c:pt idx="3">
                  <c:v>2.299E-2</c:v>
                </c:pt>
                <c:pt idx="4">
                  <c:v>2.2423999999999999E-2</c:v>
                </c:pt>
                <c:pt idx="5">
                  <c:v>2.3116000000000001E-2</c:v>
                </c:pt>
                <c:pt idx="6">
                  <c:v>2.3775999999999999E-2</c:v>
                </c:pt>
                <c:pt idx="7">
                  <c:v>2.5026E-2</c:v>
                </c:pt>
                <c:pt idx="8">
                  <c:v>2.5569999999999999E-2</c:v>
                </c:pt>
                <c:pt idx="9">
                  <c:v>2.9975999999999999E-2</c:v>
                </c:pt>
                <c:pt idx="10">
                  <c:v>2.8163999999999998E-2</c:v>
                </c:pt>
                <c:pt idx="11">
                  <c:v>3.0204000000000002E-2</c:v>
                </c:pt>
                <c:pt idx="12">
                  <c:v>3.0860000000000002E-2</c:v>
                </c:pt>
                <c:pt idx="13">
                  <c:v>3.0260000000000002E-2</c:v>
                </c:pt>
                <c:pt idx="14">
                  <c:v>3.048E-2</c:v>
                </c:pt>
                <c:pt idx="15">
                  <c:v>2.9139999999999999E-2</c:v>
                </c:pt>
                <c:pt idx="16">
                  <c:v>3.0354000000000003E-2</c:v>
                </c:pt>
                <c:pt idx="17">
                  <c:v>2.9350000000000001E-2</c:v>
                </c:pt>
                <c:pt idx="18">
                  <c:v>3.6275999999999996E-2</c:v>
                </c:pt>
                <c:pt idx="19">
                  <c:v>3.8986E-2</c:v>
                </c:pt>
                <c:pt idx="20">
                  <c:v>3.3806000000000003E-2</c:v>
                </c:pt>
                <c:pt idx="21">
                  <c:v>3.1613999999999996E-2</c:v>
                </c:pt>
                <c:pt idx="22">
                  <c:v>3.1504000000000004E-2</c:v>
                </c:pt>
                <c:pt idx="23">
                  <c:v>3.3736000000000002E-2</c:v>
                </c:pt>
                <c:pt idx="24">
                  <c:v>3.3730000000000003E-2</c:v>
                </c:pt>
                <c:pt idx="25">
                  <c:v>3.2396000000000001E-2</c:v>
                </c:pt>
                <c:pt idx="26">
                  <c:v>2.9874000000000001E-2</c:v>
                </c:pt>
                <c:pt idx="27">
                  <c:v>2.9869999999999997E-2</c:v>
                </c:pt>
                <c:pt idx="28">
                  <c:v>3.1725999999999997E-2</c:v>
                </c:pt>
                <c:pt idx="29">
                  <c:v>4.0194000000000001E-2</c:v>
                </c:pt>
                <c:pt idx="30">
                  <c:v>5.0023999999999999E-2</c:v>
                </c:pt>
                <c:pt idx="31">
                  <c:v>7.1284E-2</c:v>
                </c:pt>
                <c:pt idx="32">
                  <c:v>6.1689999999999995E-2</c:v>
                </c:pt>
                <c:pt idx="33">
                  <c:v>5.5109999999999999E-2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2.4379999999999999E-2</c:v>
                </c:pt>
                <c:pt idx="1">
                  <c:v>2.402E-2</c:v>
                </c:pt>
                <c:pt idx="2">
                  <c:v>2.4320000000000001E-2</c:v>
                </c:pt>
                <c:pt idx="3">
                  <c:v>2.3719999999999998E-2</c:v>
                </c:pt>
                <c:pt idx="4">
                  <c:v>2.368E-2</c:v>
                </c:pt>
                <c:pt idx="5">
                  <c:v>2.3559999999999998E-2</c:v>
                </c:pt>
                <c:pt idx="6">
                  <c:v>2.3739999999999997E-2</c:v>
                </c:pt>
                <c:pt idx="7">
                  <c:v>2.384E-2</c:v>
                </c:pt>
                <c:pt idx="8">
                  <c:v>2.3780000000000003E-2</c:v>
                </c:pt>
                <c:pt idx="9">
                  <c:v>2.35E-2</c:v>
                </c:pt>
                <c:pt idx="10">
                  <c:v>2.3579999999999997E-2</c:v>
                </c:pt>
                <c:pt idx="11">
                  <c:v>2.3640000000000001E-2</c:v>
                </c:pt>
                <c:pt idx="12">
                  <c:v>2.3800000000000002E-2</c:v>
                </c:pt>
                <c:pt idx="13">
                  <c:v>2.4079999999999997E-2</c:v>
                </c:pt>
                <c:pt idx="14">
                  <c:v>2.4219999999999998E-2</c:v>
                </c:pt>
                <c:pt idx="15">
                  <c:v>2.4219999999999998E-2</c:v>
                </c:pt>
                <c:pt idx="16">
                  <c:v>2.4E-2</c:v>
                </c:pt>
                <c:pt idx="17">
                  <c:v>2.4059999999999998E-2</c:v>
                </c:pt>
                <c:pt idx="18">
                  <c:v>2.3859999999999999E-2</c:v>
                </c:pt>
                <c:pt idx="19">
                  <c:v>2.402E-2</c:v>
                </c:pt>
                <c:pt idx="20">
                  <c:v>2.3719999999999998E-2</c:v>
                </c:pt>
                <c:pt idx="21">
                  <c:v>2.3640000000000001E-2</c:v>
                </c:pt>
                <c:pt idx="22">
                  <c:v>2.368E-2</c:v>
                </c:pt>
                <c:pt idx="23">
                  <c:v>2.3620000000000002E-2</c:v>
                </c:pt>
                <c:pt idx="24">
                  <c:v>2.3879999999999998E-2</c:v>
                </c:pt>
                <c:pt idx="25">
                  <c:v>2.3940000000000003E-2</c:v>
                </c:pt>
                <c:pt idx="26">
                  <c:v>2.3559999999999998E-2</c:v>
                </c:pt>
                <c:pt idx="27">
                  <c:v>2.3559999999999998E-2</c:v>
                </c:pt>
                <c:pt idx="28">
                  <c:v>2.368E-2</c:v>
                </c:pt>
                <c:pt idx="29">
                  <c:v>2.3780000000000003E-2</c:v>
                </c:pt>
                <c:pt idx="30">
                  <c:v>2.3899999999999998E-2</c:v>
                </c:pt>
                <c:pt idx="31">
                  <c:v>2.4120000000000003E-2</c:v>
                </c:pt>
                <c:pt idx="32">
                  <c:v>2.4079999999999997E-2</c:v>
                </c:pt>
                <c:pt idx="33">
                  <c:v>2.3960000000000002E-2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7.3719999999999994E-2</c:v>
                </c:pt>
                <c:pt idx="1">
                  <c:v>4.496E-2</c:v>
                </c:pt>
                <c:pt idx="2">
                  <c:v>4.4639999999999999E-2</c:v>
                </c:pt>
                <c:pt idx="3">
                  <c:v>3.628E-2</c:v>
                </c:pt>
                <c:pt idx="4">
                  <c:v>4.4560000000000002E-2</c:v>
                </c:pt>
                <c:pt idx="5">
                  <c:v>4.3679999999999997E-2</c:v>
                </c:pt>
                <c:pt idx="6">
                  <c:v>4.1960000000000004E-2</c:v>
                </c:pt>
                <c:pt idx="7">
                  <c:v>4.836E-2</c:v>
                </c:pt>
                <c:pt idx="8">
                  <c:v>5.5719999999999999E-2</c:v>
                </c:pt>
                <c:pt idx="9">
                  <c:v>6.336E-2</c:v>
                </c:pt>
                <c:pt idx="10">
                  <c:v>4.308E-2</c:v>
                </c:pt>
                <c:pt idx="11">
                  <c:v>3.4799999999999998E-2</c:v>
                </c:pt>
                <c:pt idx="12">
                  <c:v>3.4079999999999999E-2</c:v>
                </c:pt>
                <c:pt idx="13">
                  <c:v>3.5560000000000001E-2</c:v>
                </c:pt>
                <c:pt idx="14">
                  <c:v>4.2959999999999998E-2</c:v>
                </c:pt>
                <c:pt idx="15">
                  <c:v>5.1959999999999999E-2</c:v>
                </c:pt>
                <c:pt idx="16">
                  <c:v>6.7080000000000001E-2</c:v>
                </c:pt>
                <c:pt idx="17">
                  <c:v>6.8360000000000004E-2</c:v>
                </c:pt>
                <c:pt idx="18">
                  <c:v>8.9880000000000002E-2</c:v>
                </c:pt>
                <c:pt idx="19">
                  <c:v>8.7999999999999995E-2</c:v>
                </c:pt>
                <c:pt idx="20">
                  <c:v>6.1159999999999999E-2</c:v>
                </c:pt>
                <c:pt idx="21">
                  <c:v>6.9040000000000004E-2</c:v>
                </c:pt>
                <c:pt idx="22">
                  <c:v>6.3640000000000002E-2</c:v>
                </c:pt>
                <c:pt idx="23">
                  <c:v>7.1919999999999998E-2</c:v>
                </c:pt>
                <c:pt idx="24">
                  <c:v>7.5680000000000011E-2</c:v>
                </c:pt>
                <c:pt idx="25">
                  <c:v>5.2520000000000004E-2</c:v>
                </c:pt>
                <c:pt idx="26">
                  <c:v>5.892E-2</c:v>
                </c:pt>
                <c:pt idx="27">
                  <c:v>5.5119999999999995E-2</c:v>
                </c:pt>
                <c:pt idx="28">
                  <c:v>4.8520000000000001E-2</c:v>
                </c:pt>
                <c:pt idx="29">
                  <c:v>8.3920000000000008E-2</c:v>
                </c:pt>
                <c:pt idx="30">
                  <c:v>9.0959999999999999E-2</c:v>
                </c:pt>
                <c:pt idx="31">
                  <c:v>9.6640000000000004E-2</c:v>
                </c:pt>
                <c:pt idx="32">
                  <c:v>7.528E-2</c:v>
                </c:pt>
                <c:pt idx="33">
                  <c:v>4.6719999999999998E-2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973504"/>
        <c:axId val="110682496"/>
      </c:lineChart>
      <c:dateAx>
        <c:axId val="51973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0682496"/>
        <c:crosses val="autoZero"/>
        <c:auto val="0"/>
        <c:lblOffset val="100"/>
        <c:baseTimeUnit val="days"/>
        <c:majorUnit val="4"/>
        <c:minorUnit val="1"/>
      </c:dateAx>
      <c:valAx>
        <c:axId val="11068249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197350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2017192062515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0.73199999999999998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Пригородная, д. 12)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0.47599999999999998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0.188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0.17599999999999999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7.3999999999999996E-2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3.7999999999999999E-2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2.4E-2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1.4E-2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669184"/>
        <c:axId val="122815616"/>
      </c:barChart>
      <c:catAx>
        <c:axId val="110669184"/>
        <c:scaling>
          <c:orientation val="minMax"/>
        </c:scaling>
        <c:delete val="1"/>
        <c:axPos val="b"/>
        <c:majorTickMark val="out"/>
        <c:minorTickMark val="none"/>
        <c:tickLblPos val="nextTo"/>
        <c:crossAx val="122815616"/>
        <c:crosses val="autoZero"/>
        <c:auto val="1"/>
        <c:lblAlgn val="ctr"/>
        <c:lblOffset val="100"/>
        <c:noMultiLvlLbl val="0"/>
      </c:catAx>
      <c:valAx>
        <c:axId val="1228156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066918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181343376443508"/>
          <c:h val="0.9799123321330339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0D88BA-4173-4D5F-A9C6-8F272AE0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2023-02-24T09:41:00Z</cp:lastPrinted>
  <dcterms:created xsi:type="dcterms:W3CDTF">2026-02-02T09:33:00Z</dcterms:created>
  <dcterms:modified xsi:type="dcterms:W3CDTF">2026-02-02T09:45:00Z</dcterms:modified>
</cp:coreProperties>
</file>